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76B7" w14:textId="77777777" w:rsidR="00E4673B" w:rsidRDefault="00E4673B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itle"/>
    </w:p>
    <w:p w14:paraId="04B2EC80" w14:textId="77777777" w:rsidR="00E4673B" w:rsidRDefault="00E4673B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07E36" w14:textId="77777777" w:rsidR="00E4673B" w:rsidRDefault="00E4673B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5B21B" w14:textId="77777777" w:rsidR="00E4673B" w:rsidRDefault="00E4673B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EB0B2" w14:textId="77777777" w:rsidR="00E4673B" w:rsidRDefault="00E4673B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4BF1" w14:textId="77777777" w:rsidR="00E4673B" w:rsidRDefault="00E4673B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74DFE" w14:textId="77777777" w:rsidR="00E4673B" w:rsidRDefault="00E4673B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C96D5" w14:textId="77777777" w:rsidR="002443B4" w:rsidRDefault="00ED23A5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архитектуры </w:t>
      </w:r>
      <w:r w:rsidR="002443B4">
        <w:rPr>
          <w:rFonts w:ascii="Times New Roman" w:hAnsi="Times New Roman" w:cs="Times New Roman"/>
          <w:b/>
          <w:sz w:val="28"/>
          <w:szCs w:val="28"/>
        </w:rPr>
        <w:t xml:space="preserve">и требований к функционированию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программно-методологического комплекса </w:t>
      </w:r>
    </w:p>
    <w:p w14:paraId="661637AE" w14:textId="77777777" w:rsidR="00E4673B" w:rsidRDefault="00ED23A5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3B4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Pr="002443B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PublicProjects</w:t>
      </w:r>
      <w:proofErr w:type="spellEnd"/>
      <w:r w:rsidRPr="002443B4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2443B4" w:rsidRPr="00244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7336378" w14:textId="77777777" w:rsidR="00E4673B" w:rsidRDefault="00E4673B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D72029" w14:textId="7D62ED37" w:rsidR="006C5B68" w:rsidRPr="002443B4" w:rsidRDefault="002443B4" w:rsidP="00F553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3B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ПМК</w:t>
      </w:r>
      <w:r w:rsidRPr="00244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PublicProjects</w:t>
      </w:r>
      <w:proofErr w:type="spellEnd"/>
      <w:r w:rsidRPr="002443B4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3FF97E4A" w14:textId="77777777" w:rsidR="00C43A0B" w:rsidRPr="002443B4" w:rsidRDefault="00C43A0B" w:rsidP="002A278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bookmarkEnd w:id="0"/>
    <w:p w14:paraId="303E0385" w14:textId="77777777" w:rsidR="002F08FE" w:rsidRPr="002443B4" w:rsidRDefault="002F08FE" w:rsidP="00F5536F">
      <w:pPr>
        <w:pStyle w:val="a1"/>
        <w:ind w:firstLine="0"/>
        <w:rPr>
          <w:lang w:val="en-US"/>
        </w:rPr>
      </w:pPr>
    </w:p>
    <w:p w14:paraId="5619C72D" w14:textId="77777777" w:rsidR="002F08FE" w:rsidRPr="002443B4" w:rsidRDefault="002F08FE" w:rsidP="002F08FE">
      <w:pPr>
        <w:pStyle w:val="a1"/>
        <w:rPr>
          <w:lang w:val="en-US"/>
        </w:rPr>
      </w:pPr>
    </w:p>
    <w:p w14:paraId="35FAFC97" w14:textId="77777777" w:rsidR="006B10B2" w:rsidRPr="002443B4" w:rsidRDefault="006B10B2" w:rsidP="002F08FE">
      <w:pPr>
        <w:pStyle w:val="a1"/>
        <w:rPr>
          <w:lang w:val="en-US"/>
        </w:rPr>
      </w:pPr>
    </w:p>
    <w:p w14:paraId="78B8EE44" w14:textId="77777777" w:rsidR="006B10B2" w:rsidRPr="002443B4" w:rsidRDefault="006B10B2" w:rsidP="002F08FE">
      <w:pPr>
        <w:pStyle w:val="a1"/>
        <w:rPr>
          <w:lang w:val="en-US"/>
        </w:rPr>
      </w:pPr>
    </w:p>
    <w:p w14:paraId="6999967E" w14:textId="77777777" w:rsidR="002F08FE" w:rsidRPr="002443B4" w:rsidRDefault="002F08FE" w:rsidP="002F08FE">
      <w:pPr>
        <w:pStyle w:val="a1"/>
        <w:rPr>
          <w:lang w:val="en-US"/>
        </w:rPr>
      </w:pPr>
    </w:p>
    <w:p w14:paraId="442F6047" w14:textId="77777777" w:rsidR="002F08FE" w:rsidRPr="002443B4" w:rsidRDefault="002F08FE" w:rsidP="002F08FE">
      <w:pPr>
        <w:pStyle w:val="a1"/>
        <w:rPr>
          <w:lang w:val="en-US"/>
        </w:rPr>
      </w:pPr>
    </w:p>
    <w:p w14:paraId="688D4AF9" w14:textId="77777777" w:rsidR="002F08FE" w:rsidRPr="002443B4" w:rsidRDefault="002F08FE" w:rsidP="002F08FE">
      <w:pPr>
        <w:pStyle w:val="a1"/>
        <w:rPr>
          <w:lang w:val="en-US"/>
        </w:rPr>
      </w:pPr>
    </w:p>
    <w:p w14:paraId="0F8221BB" w14:textId="29A167A8" w:rsidR="00E4673B" w:rsidRDefault="00E4673B" w:rsidP="002F08FE">
      <w:pPr>
        <w:pStyle w:val="a1"/>
        <w:rPr>
          <w:lang w:val="en-US"/>
        </w:rPr>
      </w:pPr>
    </w:p>
    <w:p w14:paraId="5B7E6EF1" w14:textId="77777777" w:rsidR="00E4673B" w:rsidRPr="00E4673B" w:rsidRDefault="00E4673B" w:rsidP="00E4673B">
      <w:pPr>
        <w:rPr>
          <w:lang w:val="en-US"/>
        </w:rPr>
      </w:pPr>
    </w:p>
    <w:p w14:paraId="04179851" w14:textId="77777777" w:rsidR="00E4673B" w:rsidRPr="00E4673B" w:rsidRDefault="00E4673B" w:rsidP="00E4673B">
      <w:pPr>
        <w:rPr>
          <w:lang w:val="en-US"/>
        </w:rPr>
      </w:pPr>
    </w:p>
    <w:p w14:paraId="2DEB17C1" w14:textId="77777777" w:rsidR="00E4673B" w:rsidRPr="00E4673B" w:rsidRDefault="00E4673B" w:rsidP="00E4673B">
      <w:pPr>
        <w:rPr>
          <w:lang w:val="en-US"/>
        </w:rPr>
      </w:pPr>
    </w:p>
    <w:p w14:paraId="704383CE" w14:textId="77777777" w:rsidR="00E4673B" w:rsidRPr="00E4673B" w:rsidRDefault="00E4673B" w:rsidP="00E4673B">
      <w:pPr>
        <w:rPr>
          <w:lang w:val="en-US"/>
        </w:rPr>
      </w:pPr>
    </w:p>
    <w:p w14:paraId="35BA5C00" w14:textId="77777777" w:rsidR="00E4673B" w:rsidRPr="00E4673B" w:rsidRDefault="00E4673B" w:rsidP="00E4673B">
      <w:pPr>
        <w:rPr>
          <w:lang w:val="en-US"/>
        </w:rPr>
      </w:pPr>
    </w:p>
    <w:p w14:paraId="3EFBC9E9" w14:textId="77777777" w:rsidR="00E4673B" w:rsidRPr="00E4673B" w:rsidRDefault="00E4673B" w:rsidP="00E4673B">
      <w:pPr>
        <w:rPr>
          <w:lang w:val="en-US"/>
        </w:rPr>
      </w:pPr>
    </w:p>
    <w:p w14:paraId="5E1AE913" w14:textId="77777777" w:rsidR="00E4673B" w:rsidRPr="00E4673B" w:rsidRDefault="00E4673B" w:rsidP="00E4673B">
      <w:pPr>
        <w:rPr>
          <w:lang w:val="en-US"/>
        </w:rPr>
      </w:pPr>
    </w:p>
    <w:p w14:paraId="5E93ECFE" w14:textId="77777777" w:rsidR="00E4673B" w:rsidRPr="00E4673B" w:rsidRDefault="00E4673B" w:rsidP="00E4673B">
      <w:pPr>
        <w:rPr>
          <w:lang w:val="en-US"/>
        </w:rPr>
      </w:pPr>
    </w:p>
    <w:p w14:paraId="1961390B" w14:textId="77777777" w:rsidR="00E4673B" w:rsidRPr="00E4673B" w:rsidRDefault="00E4673B" w:rsidP="00E4673B">
      <w:pPr>
        <w:rPr>
          <w:lang w:val="en-US"/>
        </w:rPr>
      </w:pPr>
    </w:p>
    <w:p w14:paraId="4C8B82E7" w14:textId="77777777" w:rsidR="00E4673B" w:rsidRPr="00E4673B" w:rsidRDefault="00E4673B" w:rsidP="00E4673B">
      <w:pPr>
        <w:rPr>
          <w:lang w:val="en-US"/>
        </w:rPr>
      </w:pPr>
    </w:p>
    <w:p w14:paraId="1FE55682" w14:textId="77777777" w:rsidR="00E4673B" w:rsidRPr="00E4673B" w:rsidRDefault="00E4673B" w:rsidP="00E4673B">
      <w:pPr>
        <w:rPr>
          <w:lang w:val="en-US"/>
        </w:rPr>
      </w:pPr>
    </w:p>
    <w:p w14:paraId="472BCE29" w14:textId="77777777" w:rsidR="00E4673B" w:rsidRPr="00E4673B" w:rsidRDefault="00E4673B" w:rsidP="00E4673B">
      <w:pPr>
        <w:rPr>
          <w:lang w:val="en-US"/>
        </w:rPr>
      </w:pPr>
    </w:p>
    <w:p w14:paraId="2BA5D456" w14:textId="77777777" w:rsidR="00E4673B" w:rsidRPr="00E4673B" w:rsidRDefault="00E4673B" w:rsidP="00E4673B">
      <w:pPr>
        <w:rPr>
          <w:lang w:val="en-US"/>
        </w:rPr>
      </w:pPr>
    </w:p>
    <w:p w14:paraId="1FD3C67B" w14:textId="77777777" w:rsidR="00E4673B" w:rsidRPr="00E4673B" w:rsidRDefault="00E4673B" w:rsidP="00E4673B">
      <w:pPr>
        <w:rPr>
          <w:lang w:val="en-US"/>
        </w:rPr>
      </w:pPr>
    </w:p>
    <w:p w14:paraId="28B9DA57" w14:textId="77777777" w:rsidR="00E4673B" w:rsidRPr="00E4673B" w:rsidRDefault="00E4673B" w:rsidP="00E4673B">
      <w:pPr>
        <w:rPr>
          <w:lang w:val="en-US"/>
        </w:rPr>
      </w:pPr>
    </w:p>
    <w:p w14:paraId="551A825A" w14:textId="77777777" w:rsidR="00E4673B" w:rsidRPr="00E4673B" w:rsidRDefault="00E4673B" w:rsidP="00E4673B">
      <w:pPr>
        <w:rPr>
          <w:lang w:val="en-US"/>
        </w:rPr>
      </w:pPr>
    </w:p>
    <w:p w14:paraId="3FB098E3" w14:textId="77777777" w:rsidR="00E4673B" w:rsidRPr="00E4673B" w:rsidRDefault="00E4673B" w:rsidP="00E4673B">
      <w:pPr>
        <w:rPr>
          <w:lang w:val="en-US"/>
        </w:rPr>
      </w:pPr>
    </w:p>
    <w:p w14:paraId="3B56EFF9" w14:textId="77777777" w:rsidR="00E4673B" w:rsidRPr="00E4673B" w:rsidRDefault="00E4673B" w:rsidP="00E4673B">
      <w:pPr>
        <w:rPr>
          <w:lang w:val="en-US"/>
        </w:rPr>
      </w:pPr>
    </w:p>
    <w:p w14:paraId="035F3403" w14:textId="77777777" w:rsidR="00E4673B" w:rsidRPr="00E4673B" w:rsidRDefault="00E4673B" w:rsidP="00E4673B">
      <w:pPr>
        <w:rPr>
          <w:lang w:val="en-US"/>
        </w:rPr>
      </w:pPr>
    </w:p>
    <w:p w14:paraId="1DE4EC06" w14:textId="77777777" w:rsidR="00E4673B" w:rsidRPr="00E4673B" w:rsidRDefault="00E4673B" w:rsidP="00E4673B">
      <w:pPr>
        <w:rPr>
          <w:lang w:val="en-US"/>
        </w:rPr>
      </w:pPr>
    </w:p>
    <w:p w14:paraId="03165C16" w14:textId="77777777" w:rsidR="00E4673B" w:rsidRPr="00E4673B" w:rsidRDefault="00E4673B" w:rsidP="00E4673B">
      <w:pPr>
        <w:rPr>
          <w:lang w:val="en-US"/>
        </w:rPr>
      </w:pPr>
    </w:p>
    <w:p w14:paraId="7A4FAF9B" w14:textId="77777777" w:rsidR="00E4673B" w:rsidRPr="00E4673B" w:rsidRDefault="00E4673B" w:rsidP="00E4673B">
      <w:pPr>
        <w:rPr>
          <w:lang w:val="en-US"/>
        </w:rPr>
      </w:pPr>
    </w:p>
    <w:p w14:paraId="41D4B883" w14:textId="77777777" w:rsidR="00E4673B" w:rsidRPr="00E4673B" w:rsidRDefault="00E4673B" w:rsidP="00E4673B">
      <w:pPr>
        <w:rPr>
          <w:lang w:val="en-US"/>
        </w:rPr>
      </w:pPr>
    </w:p>
    <w:p w14:paraId="4BEE95CC" w14:textId="77777777" w:rsidR="00E4673B" w:rsidRPr="00C62FE9" w:rsidRDefault="00E4673B" w:rsidP="00E467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125373" w14:textId="36C94E82" w:rsidR="00E4673B" w:rsidRPr="00E4673B" w:rsidRDefault="00E4673B" w:rsidP="00E4673B">
      <w:pPr>
        <w:tabs>
          <w:tab w:val="left" w:pos="30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3B"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40ACFD2D" w14:textId="19A05428" w:rsidR="00E4673B" w:rsidRPr="00E4673B" w:rsidRDefault="00E4673B" w:rsidP="00E4673B">
      <w:pPr>
        <w:tabs>
          <w:tab w:val="left" w:pos="30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3B">
        <w:rPr>
          <w:rFonts w:ascii="Times New Roman" w:hAnsi="Times New Roman" w:cs="Times New Roman"/>
          <w:b/>
          <w:sz w:val="28"/>
          <w:szCs w:val="28"/>
        </w:rPr>
        <w:t>2017</w:t>
      </w:r>
    </w:p>
    <w:p w14:paraId="58EAFAEC" w14:textId="4AA61065" w:rsidR="002F08FE" w:rsidRPr="00E4673B" w:rsidRDefault="00E4673B" w:rsidP="00E4673B">
      <w:pPr>
        <w:tabs>
          <w:tab w:val="left" w:pos="3064"/>
        </w:tabs>
        <w:rPr>
          <w:lang w:val="en-US"/>
        </w:rPr>
        <w:sectPr w:rsidR="002F08FE" w:rsidRPr="00E4673B" w:rsidSect="0091634B">
          <w:footerReference w:type="default" r:id="rId8"/>
          <w:pgSz w:w="11906" w:h="16838" w:code="9"/>
          <w:pgMar w:top="1134" w:right="851" w:bottom="1134" w:left="2516" w:header="709" w:footer="539" w:gutter="0"/>
          <w:cols w:space="708"/>
          <w:docGrid w:linePitch="360"/>
        </w:sectPr>
      </w:pPr>
      <w:r>
        <w:rPr>
          <w:lang w:val="en-US"/>
        </w:rPr>
        <w:tab/>
      </w:r>
    </w:p>
    <w:bookmarkStart w:id="1" w:name="_Toc318385566" w:displacedByCustomXml="next"/>
    <w:bookmarkStart w:id="2" w:name="_Toc90360388" w:displacedByCustomXml="next"/>
    <w:bookmarkStart w:id="3" w:name="_Toc90289407" w:displacedByCustomXml="next"/>
    <w:bookmarkStart w:id="4" w:name="_Toc90289102" w:displacedByCustomXml="next"/>
    <w:bookmarkStart w:id="5" w:name="_Toc90289059" w:displacedByCustomXml="next"/>
    <w:bookmarkStart w:id="6" w:name="_Toc90288947" w:displacedByCustomXml="next"/>
    <w:sdt>
      <w:sdtPr>
        <w:rPr>
          <w:rFonts w:ascii="Arial" w:hAnsi="Arial" w:cs="Arial"/>
          <w:b w:val="0"/>
          <w:bCs w:val="0"/>
          <w:color w:val="auto"/>
          <w:sz w:val="24"/>
          <w:szCs w:val="24"/>
          <w:lang w:eastAsia="en-US"/>
        </w:rPr>
        <w:id w:val="1008878599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5DA80041" w14:textId="3D9E4AE7" w:rsidR="0091634B" w:rsidRPr="0091634B" w:rsidRDefault="0091634B" w:rsidP="0091634B">
          <w:pPr>
            <w:pStyle w:val="af9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91634B">
            <w:rPr>
              <w:rFonts w:ascii="Arial" w:hAnsi="Arial" w:cs="Arial"/>
              <w:color w:val="auto"/>
              <w:sz w:val="24"/>
              <w:szCs w:val="24"/>
            </w:rPr>
            <w:t>Содержание</w:t>
          </w:r>
        </w:p>
        <w:p w14:paraId="721A0216" w14:textId="77777777" w:rsidR="0091634B" w:rsidRPr="0091634B" w:rsidRDefault="0091634B" w:rsidP="0091634B">
          <w:pPr>
            <w:pStyle w:val="10"/>
            <w:tabs>
              <w:tab w:val="left" w:pos="48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91634B">
            <w:rPr>
              <w:sz w:val="24"/>
              <w:szCs w:val="24"/>
            </w:rPr>
            <w:fldChar w:fldCharType="begin"/>
          </w:r>
          <w:r w:rsidRPr="0091634B">
            <w:rPr>
              <w:sz w:val="24"/>
              <w:szCs w:val="24"/>
            </w:rPr>
            <w:instrText xml:space="preserve"> TOC \o "1-3" \h \z \u </w:instrText>
          </w:r>
          <w:r w:rsidRPr="0091634B">
            <w:rPr>
              <w:sz w:val="24"/>
              <w:szCs w:val="24"/>
            </w:rPr>
            <w:fldChar w:fldCharType="separate"/>
          </w:r>
          <w:hyperlink w:anchor="_Toc479347800" w:history="1">
            <w:r w:rsidRPr="0091634B">
              <w:rPr>
                <w:rStyle w:val="af2"/>
                <w:noProof/>
                <w:sz w:val="24"/>
                <w:szCs w:val="24"/>
              </w:rPr>
              <w:t>1</w:t>
            </w:r>
            <w:r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91634B">
              <w:rPr>
                <w:rStyle w:val="af2"/>
                <w:noProof/>
                <w:sz w:val="24"/>
                <w:szCs w:val="24"/>
              </w:rPr>
              <w:t>Введение</w:t>
            </w:r>
            <w:r w:rsidRPr="0091634B">
              <w:rPr>
                <w:noProof/>
                <w:webHidden/>
                <w:sz w:val="24"/>
                <w:szCs w:val="24"/>
              </w:rPr>
              <w:tab/>
            </w:r>
            <w:r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Pr="0091634B">
              <w:rPr>
                <w:noProof/>
                <w:webHidden/>
                <w:sz w:val="24"/>
                <w:szCs w:val="24"/>
              </w:rPr>
              <w:instrText xml:space="preserve"> PAGEREF _Toc479347800 \h </w:instrText>
            </w:r>
            <w:r w:rsidRPr="0091634B">
              <w:rPr>
                <w:noProof/>
                <w:webHidden/>
                <w:sz w:val="24"/>
                <w:szCs w:val="24"/>
              </w:rPr>
            </w:r>
            <w:r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3</w:t>
            </w:r>
            <w:r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EFD33" w14:textId="77777777" w:rsidR="0091634B" w:rsidRPr="0091634B" w:rsidRDefault="00000000" w:rsidP="0091634B">
          <w:pPr>
            <w:pStyle w:val="10"/>
            <w:tabs>
              <w:tab w:val="left" w:pos="48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01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2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Нефункциональные требования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_Toc479347801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D48D6F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02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2.1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Описание системы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_Toc479347802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429132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03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2.2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Сохранность данных и архивирование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_Toc479347803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91C01" w14:textId="77777777" w:rsidR="0091634B" w:rsidRPr="0091634B" w:rsidRDefault="00000000" w:rsidP="0091634B">
          <w:pPr>
            <w:pStyle w:val="10"/>
            <w:tabs>
              <w:tab w:val="left" w:pos="48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04" w:history="1">
            <w:r w:rsidR="0091634B" w:rsidRPr="0091634B">
              <w:rPr>
                <w:rStyle w:val="af2"/>
                <w:noProof/>
                <w:sz w:val="24"/>
                <w:szCs w:val="24"/>
                <w:lang w:val="en-US"/>
              </w:rPr>
              <w:t>3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Прикладная архитектура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_Toc479347804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44417C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05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3.1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Прикладная схема архитектуры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_Toc479347805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90F3E9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06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3.2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Подсистемы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_Toc479347806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E9FE85" w14:textId="77777777" w:rsidR="0091634B" w:rsidRPr="0091634B" w:rsidRDefault="00000000" w:rsidP="0091634B">
          <w:pPr>
            <w:pStyle w:val="10"/>
            <w:tabs>
              <w:tab w:val="left" w:pos="48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07" w:history="1">
            <w:r w:rsidR="0091634B" w:rsidRPr="0091634B">
              <w:rPr>
                <w:rStyle w:val="af2"/>
                <w:noProof/>
                <w:sz w:val="24"/>
                <w:szCs w:val="24"/>
                <w:lang w:val="en-US"/>
              </w:rPr>
              <w:t>4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Технологический дизайн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_Toc479347807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D61C18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08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4.1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Схема размещения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_Toc479347808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008E25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09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4.2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Размещение компонентов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_Toc479347809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4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A21F1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0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4.3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Технологические платформы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_Toc479347810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4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D50819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1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4.4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Логическое размещение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_Toc479347811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5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47023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2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4.5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Компоненты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_Toc479347812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5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6ECC61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3" w:history="1">
            <w:r w:rsidR="0091634B" w:rsidRPr="0091634B">
              <w:rPr>
                <w:rStyle w:val="af2"/>
                <w:noProof/>
                <w:sz w:val="24"/>
                <w:szCs w:val="24"/>
                <w:lang w:val="en-US"/>
              </w:rPr>
              <w:t>4.6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Масштабируемость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_Toc479347813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6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35AD1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4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4.7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Доступность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_Toc479347814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7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DFB287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5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4.8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Сохранность данных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_Toc479347815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9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D0E47E" w14:textId="77777777" w:rsidR="0091634B" w:rsidRPr="0091634B" w:rsidRDefault="00000000" w:rsidP="0091634B">
          <w:pPr>
            <w:pStyle w:val="10"/>
            <w:tabs>
              <w:tab w:val="left" w:pos="48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6" w:history="1">
            <w:r w:rsidR="0091634B" w:rsidRPr="0091634B">
              <w:rPr>
                <w:rStyle w:val="af2"/>
                <w:noProof/>
                <w:sz w:val="24"/>
                <w:szCs w:val="24"/>
                <w:lang w:val="en-US"/>
              </w:rPr>
              <w:t>5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Аппаратные платформы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_Toc479347816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10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AB4DB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7" w:history="1">
            <w:r w:rsidR="0091634B" w:rsidRPr="0091634B">
              <w:rPr>
                <w:rStyle w:val="af2"/>
                <w:noProof/>
                <w:sz w:val="24"/>
                <w:szCs w:val="24"/>
                <w:lang w:val="en-US"/>
              </w:rPr>
              <w:t>5.1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Промышленные и тестовые среды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_Toc479347817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10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8EB6F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8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5.2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Ресурсы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_Toc479347818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10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4CCBCE" w14:textId="77777777" w:rsidR="0091634B" w:rsidRPr="0091634B" w:rsidRDefault="00000000" w:rsidP="0091634B">
          <w:pPr>
            <w:pStyle w:val="30"/>
            <w:tabs>
              <w:tab w:val="left" w:pos="132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19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5.2.1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Основной контур виртуализации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_Toc479347819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10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36670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20" w:history="1">
            <w:r w:rsidR="0091634B" w:rsidRPr="0091634B">
              <w:rPr>
                <w:rStyle w:val="af2"/>
                <w:noProof/>
                <w:sz w:val="24"/>
                <w:szCs w:val="24"/>
                <w:lang w:val="en-US"/>
              </w:rPr>
              <w:t>5.3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Размещение ресурсов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_Toc479347820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10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DD743" w14:textId="77777777" w:rsidR="0091634B" w:rsidRPr="0091634B" w:rsidRDefault="00000000" w:rsidP="0091634B">
          <w:pPr>
            <w:pStyle w:val="10"/>
            <w:tabs>
              <w:tab w:val="left" w:pos="48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21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6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Резервное копирование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_Toc479347821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10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819DA" w14:textId="77777777" w:rsidR="0091634B" w:rsidRPr="0091634B" w:rsidRDefault="00000000" w:rsidP="0091634B">
          <w:pPr>
            <w:pStyle w:val="10"/>
            <w:tabs>
              <w:tab w:val="left" w:pos="48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22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7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Программное обеспечение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_Toc479347822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11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4AB58" w14:textId="77777777" w:rsidR="0091634B" w:rsidRPr="0091634B" w:rsidRDefault="00000000" w:rsidP="0091634B">
          <w:pPr>
            <w:pStyle w:val="10"/>
            <w:tabs>
              <w:tab w:val="left" w:pos="48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23" w:history="1">
            <w:r w:rsidR="0091634B" w:rsidRPr="0091634B">
              <w:rPr>
                <w:rStyle w:val="af2"/>
                <w:noProof/>
                <w:sz w:val="24"/>
                <w:szCs w:val="24"/>
              </w:rPr>
              <w:t>8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С</w:t>
            </w:r>
            <w:r w:rsidR="0091634B" w:rsidRPr="0091634B">
              <w:rPr>
                <w:rStyle w:val="af2"/>
                <w:noProof/>
                <w:sz w:val="24"/>
                <w:szCs w:val="24"/>
                <w:lang w:val="en-US"/>
              </w:rPr>
              <w:t>етево</w:t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е взаимодействие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_Toc479347823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11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1E1F12" w14:textId="77777777" w:rsidR="0091634B" w:rsidRPr="0091634B" w:rsidRDefault="00000000" w:rsidP="0091634B">
          <w:pPr>
            <w:pStyle w:val="10"/>
            <w:tabs>
              <w:tab w:val="left" w:pos="480"/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24" w:history="1">
            <w:r w:rsidR="0091634B" w:rsidRPr="0091634B">
              <w:rPr>
                <w:rStyle w:val="af2"/>
                <w:noProof/>
                <w:sz w:val="24"/>
                <w:szCs w:val="24"/>
                <w:lang w:val="en-US"/>
              </w:rPr>
              <w:t>9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Информация о документе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_Toc479347824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9AAFAF" w14:textId="77777777" w:rsidR="0091634B" w:rsidRPr="0091634B" w:rsidRDefault="00000000" w:rsidP="0091634B">
          <w:pPr>
            <w:pStyle w:val="20"/>
            <w:tabs>
              <w:tab w:val="right" w:leader="dot" w:pos="9639"/>
            </w:tabs>
            <w:ind w:right="113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79347825" w:history="1">
            <w:r w:rsidR="0091634B" w:rsidRPr="0091634B">
              <w:rPr>
                <w:rStyle w:val="af2"/>
                <w:noProof/>
                <w:sz w:val="24"/>
                <w:szCs w:val="24"/>
                <w:lang w:val="en-US"/>
              </w:rPr>
              <w:t>9.1</w:t>
            </w:r>
            <w:r w:rsidR="0091634B" w:rsidRPr="0091634B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1634B" w:rsidRPr="0091634B">
              <w:rPr>
                <w:rStyle w:val="af2"/>
                <w:noProof/>
                <w:sz w:val="24"/>
                <w:szCs w:val="24"/>
              </w:rPr>
              <w:t>Термины, определения и аббревиатуры</w:t>
            </w:r>
            <w:r w:rsidR="0091634B" w:rsidRPr="0091634B">
              <w:rPr>
                <w:noProof/>
                <w:webHidden/>
                <w:sz w:val="24"/>
                <w:szCs w:val="24"/>
              </w:rPr>
              <w:tab/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begin"/>
            </w:r>
            <w:r w:rsidR="0091634B" w:rsidRPr="0091634B">
              <w:rPr>
                <w:noProof/>
                <w:webHidden/>
                <w:sz w:val="24"/>
                <w:szCs w:val="24"/>
              </w:rPr>
              <w:instrText xml:space="preserve"> PAGEREF _Toc479347825 \h </w:instrText>
            </w:r>
            <w:r w:rsidR="0091634B" w:rsidRPr="0091634B">
              <w:rPr>
                <w:noProof/>
                <w:webHidden/>
                <w:sz w:val="24"/>
                <w:szCs w:val="24"/>
              </w:rPr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23F66">
              <w:rPr>
                <w:noProof/>
                <w:webHidden/>
                <w:sz w:val="24"/>
                <w:szCs w:val="24"/>
              </w:rPr>
              <w:t>13</w:t>
            </w:r>
            <w:r w:rsidR="0091634B" w:rsidRPr="009163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E96D9" w14:textId="2E52A49E" w:rsidR="0091634B" w:rsidRDefault="0091634B" w:rsidP="0091634B">
          <w:pPr>
            <w:tabs>
              <w:tab w:val="right" w:leader="dot" w:pos="9639"/>
            </w:tabs>
            <w:ind w:right="113"/>
          </w:pPr>
          <w:r w:rsidRPr="0091634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5131F041" w14:textId="040F6525" w:rsidR="00ED23A5" w:rsidRDefault="00ED23A5" w:rsidP="0091634B">
      <w:pPr>
        <w:pStyle w:val="1"/>
        <w:numPr>
          <w:ilvl w:val="0"/>
          <w:numId w:val="0"/>
        </w:numPr>
        <w:tabs>
          <w:tab w:val="right" w:leader="dot" w:pos="9214"/>
        </w:tabs>
        <w:ind w:left="432"/>
      </w:pPr>
    </w:p>
    <w:p w14:paraId="74554B19" w14:textId="77777777" w:rsidR="0091634B" w:rsidRDefault="0091634B">
      <w:pPr>
        <w:sectPr w:rsidR="0091634B" w:rsidSect="0091634B">
          <w:headerReference w:type="default" r:id="rId9"/>
          <w:footerReference w:type="default" r:id="rId10"/>
          <w:pgSz w:w="11906" w:h="16838" w:code="9"/>
          <w:pgMar w:top="1134" w:right="851" w:bottom="1134" w:left="1298" w:header="709" w:footer="556" w:gutter="0"/>
          <w:pgNumType w:start="3"/>
          <w:cols w:space="708"/>
          <w:docGrid w:linePitch="360"/>
        </w:sectPr>
      </w:pPr>
    </w:p>
    <w:p w14:paraId="790E3684" w14:textId="03DADC5C" w:rsidR="00FF27AA" w:rsidRPr="00FA6930" w:rsidRDefault="00FF27AA" w:rsidP="00C4490A">
      <w:pPr>
        <w:pStyle w:val="1"/>
      </w:pPr>
      <w:bookmarkStart w:id="7" w:name="_Toc479347768"/>
      <w:bookmarkStart w:id="8" w:name="_Toc479347800"/>
      <w:r w:rsidRPr="00FA6930">
        <w:lastRenderedPageBreak/>
        <w:t>Введение</w:t>
      </w:r>
      <w:bookmarkEnd w:id="7"/>
      <w:bookmarkEnd w:id="8"/>
    </w:p>
    <w:p w14:paraId="314E67E1" w14:textId="3F29C445" w:rsidR="00C4490A" w:rsidRDefault="00FF27AA" w:rsidP="00663342">
      <w:pPr>
        <w:pStyle w:val="a1"/>
        <w:ind w:firstLine="0"/>
        <w:jc w:val="both"/>
      </w:pPr>
      <w:r w:rsidRPr="00FA6930">
        <w:t>Настоящий</w:t>
      </w:r>
      <w:r w:rsidR="00C4490A" w:rsidRPr="00FA6930">
        <w:t xml:space="preserve"> </w:t>
      </w:r>
      <w:r w:rsidRPr="00FA6930">
        <w:t>документ</w:t>
      </w:r>
      <w:r w:rsidR="00C4490A" w:rsidRPr="00FA6930">
        <w:t xml:space="preserve"> </w:t>
      </w:r>
      <w:r w:rsidRPr="00FA6930">
        <w:t>описывает</w:t>
      </w:r>
      <w:r w:rsidR="00ED23A5">
        <w:t xml:space="preserve"> архитектуру ПО, а также</w:t>
      </w:r>
      <w:r w:rsidR="00C4490A" w:rsidRPr="00FA6930">
        <w:t xml:space="preserve"> </w:t>
      </w:r>
      <w:r w:rsidR="00ED23A5">
        <w:t xml:space="preserve">технические </w:t>
      </w:r>
      <w:r w:rsidR="00F5536F">
        <w:t xml:space="preserve">требования к оборудованию для обеспечения функционирования </w:t>
      </w:r>
      <w:r w:rsidR="00ED23A5">
        <w:t>ПО</w:t>
      </w:r>
      <w:r w:rsidR="00F5536F">
        <w:t xml:space="preserve"> из расчета </w:t>
      </w:r>
      <w:r w:rsidR="00D000D4">
        <w:t>2</w:t>
      </w:r>
      <w:r w:rsidR="00F5536F">
        <w:t xml:space="preserve">00 одновременно работающих пользователей. Требования к оборудованию снижаются/повышаются </w:t>
      </w:r>
      <w:r w:rsidR="00ED23A5">
        <w:t>пропорционально</w:t>
      </w:r>
      <w:r w:rsidR="00F5536F">
        <w:t xml:space="preserve"> изменению </w:t>
      </w:r>
      <w:r w:rsidR="00ED23A5">
        <w:t>количества</w:t>
      </w:r>
      <w:r w:rsidR="00F5536F">
        <w:t xml:space="preserve"> пользователей.</w:t>
      </w:r>
    </w:p>
    <w:p w14:paraId="6B801B0C" w14:textId="12911381" w:rsidR="00C8071C" w:rsidRDefault="00C8071C" w:rsidP="00663342">
      <w:pPr>
        <w:pStyle w:val="a1"/>
        <w:ind w:firstLine="0"/>
        <w:jc w:val="both"/>
      </w:pPr>
      <w:r>
        <w:t>ПМК «</w:t>
      </w:r>
      <w:r>
        <w:rPr>
          <w:lang w:val="en-US"/>
        </w:rPr>
        <w:t>SP</w:t>
      </w:r>
      <w:r w:rsidRPr="00C8071C">
        <w:t>-</w:t>
      </w:r>
      <w:proofErr w:type="spellStart"/>
      <w:r>
        <w:rPr>
          <w:lang w:val="en-US"/>
        </w:rPr>
        <w:t>PublicProjects</w:t>
      </w:r>
      <w:proofErr w:type="spellEnd"/>
      <w:r>
        <w:t xml:space="preserve">» - является свободным ПО с открытым кодом, обеспечивающее технологический и экономический суверенитет его использования с возможностью масштабирования. </w:t>
      </w:r>
    </w:p>
    <w:p w14:paraId="62A609DD" w14:textId="6E48F16D" w:rsidR="00C8071C" w:rsidRPr="0091634B" w:rsidRDefault="00C8071C" w:rsidP="00663342">
      <w:pPr>
        <w:pStyle w:val="a1"/>
        <w:ind w:firstLine="0"/>
        <w:jc w:val="both"/>
        <w:rPr>
          <w:b/>
          <w:sz w:val="36"/>
        </w:rPr>
      </w:pPr>
      <w:r w:rsidRPr="0091634B">
        <w:rPr>
          <w:b/>
          <w:sz w:val="36"/>
        </w:rPr>
        <w:t>ПМК «</w:t>
      </w:r>
      <w:r w:rsidRPr="0091634B">
        <w:rPr>
          <w:b/>
          <w:sz w:val="36"/>
          <w:lang w:val="en-US"/>
        </w:rPr>
        <w:t>SP</w:t>
      </w:r>
      <w:r w:rsidRPr="0091634B">
        <w:rPr>
          <w:b/>
          <w:sz w:val="36"/>
        </w:rPr>
        <w:t>-</w:t>
      </w:r>
      <w:proofErr w:type="spellStart"/>
      <w:r w:rsidRPr="0091634B">
        <w:rPr>
          <w:b/>
          <w:sz w:val="36"/>
          <w:lang w:val="en-US"/>
        </w:rPr>
        <w:t>PublicProjects</w:t>
      </w:r>
      <w:proofErr w:type="spellEnd"/>
      <w:r w:rsidRPr="0091634B">
        <w:rPr>
          <w:b/>
          <w:sz w:val="36"/>
        </w:rPr>
        <w:t>»:</w:t>
      </w:r>
    </w:p>
    <w:p w14:paraId="7F62CE6A" w14:textId="795077EF" w:rsidR="00C8071C" w:rsidRPr="0091634B" w:rsidRDefault="00C8071C" w:rsidP="00C8071C">
      <w:pPr>
        <w:pStyle w:val="a1"/>
        <w:numPr>
          <w:ilvl w:val="0"/>
          <w:numId w:val="29"/>
        </w:numPr>
        <w:jc w:val="both"/>
        <w:rPr>
          <w:b/>
          <w:sz w:val="36"/>
          <w:u w:val="single"/>
        </w:rPr>
      </w:pPr>
      <w:r w:rsidRPr="0091634B">
        <w:rPr>
          <w:b/>
          <w:sz w:val="36"/>
          <w:u w:val="single"/>
        </w:rPr>
        <w:t>не содержит в своем составе проприетарного программного обеспечения (ПО);</w:t>
      </w:r>
    </w:p>
    <w:p w14:paraId="73419BBC" w14:textId="000BC2E5" w:rsidR="00C8071C" w:rsidRPr="0091634B" w:rsidRDefault="00C8071C" w:rsidP="00C8071C">
      <w:pPr>
        <w:pStyle w:val="a1"/>
        <w:numPr>
          <w:ilvl w:val="0"/>
          <w:numId w:val="29"/>
        </w:numPr>
        <w:jc w:val="both"/>
        <w:rPr>
          <w:b/>
          <w:sz w:val="36"/>
          <w:u w:val="single"/>
        </w:rPr>
      </w:pPr>
      <w:r w:rsidRPr="0091634B">
        <w:rPr>
          <w:b/>
          <w:sz w:val="36"/>
          <w:u w:val="single"/>
        </w:rPr>
        <w:t>не зависит от использования программного обеспечения (ПО), происходящего из иностранных государств.</w:t>
      </w:r>
    </w:p>
    <w:p w14:paraId="27F3FB61" w14:textId="4DF28FC6" w:rsidR="00D80115" w:rsidRPr="00FA6930" w:rsidRDefault="007D6E95" w:rsidP="00D80115">
      <w:pPr>
        <w:pStyle w:val="1"/>
      </w:pPr>
      <w:bookmarkStart w:id="9" w:name="_Toc479347769"/>
      <w:bookmarkStart w:id="10" w:name="_Toc479347801"/>
      <w:r w:rsidRPr="00FA6930">
        <w:t>Нефункциональные требования</w:t>
      </w:r>
      <w:bookmarkEnd w:id="1"/>
      <w:bookmarkEnd w:id="9"/>
      <w:bookmarkEnd w:id="10"/>
    </w:p>
    <w:p w14:paraId="55FF8D81" w14:textId="77777777" w:rsidR="00D80115" w:rsidRPr="00FA6930" w:rsidRDefault="007D6E95" w:rsidP="00D80115">
      <w:pPr>
        <w:pStyle w:val="2"/>
      </w:pPr>
      <w:bookmarkStart w:id="11" w:name="_Toc318381172"/>
      <w:bookmarkStart w:id="12" w:name="_Toc318385567"/>
      <w:bookmarkStart w:id="13" w:name="_Toc479347770"/>
      <w:bookmarkStart w:id="14" w:name="_Toc479347802"/>
      <w:r w:rsidRPr="00FA6930">
        <w:t>Описание системы</w:t>
      </w:r>
      <w:bookmarkEnd w:id="11"/>
      <w:bookmarkEnd w:id="12"/>
      <w:bookmarkEnd w:id="13"/>
      <w:bookmarkEnd w:id="14"/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48"/>
        <w:gridCol w:w="7575"/>
      </w:tblGrid>
      <w:tr w:rsidR="00A77758" w:rsidRPr="00FA6930" w14:paraId="3B97999F" w14:textId="77777777" w:rsidTr="0091634B">
        <w:trPr>
          <w:cantSplit/>
        </w:trPr>
        <w:tc>
          <w:tcPr>
            <w:tcW w:w="2348" w:type="dxa"/>
            <w:shd w:val="clear" w:color="auto" w:fill="F2F2F2"/>
          </w:tcPr>
          <w:p w14:paraId="47E482D4" w14:textId="77777777" w:rsidR="00A77758" w:rsidRPr="00FA6930" w:rsidRDefault="00A77758" w:rsidP="00A77758">
            <w:pPr>
              <w:rPr>
                <w:rStyle w:val="ae"/>
                <w:lang w:val="en-US"/>
              </w:rPr>
            </w:pPr>
            <w:r w:rsidRPr="00FA6930">
              <w:rPr>
                <w:rStyle w:val="ae"/>
              </w:rPr>
              <w:t>Наименование системы, решения</w:t>
            </w:r>
          </w:p>
        </w:tc>
        <w:tc>
          <w:tcPr>
            <w:tcW w:w="7575" w:type="dxa"/>
          </w:tcPr>
          <w:p w14:paraId="247BC740" w14:textId="66B4F04C" w:rsidR="00A77758" w:rsidRPr="00FA6930" w:rsidRDefault="00574822" w:rsidP="00F5536F">
            <w:r>
              <w:t>ПМК «SP-</w:t>
            </w:r>
            <w:proofErr w:type="spellStart"/>
            <w:r>
              <w:t>PublicProjects</w:t>
            </w:r>
            <w:proofErr w:type="spellEnd"/>
            <w:r>
              <w:t>»</w:t>
            </w:r>
          </w:p>
        </w:tc>
      </w:tr>
      <w:tr w:rsidR="00A77758" w:rsidRPr="00FA6930" w14:paraId="38EAC2C7" w14:textId="77777777" w:rsidTr="0091634B">
        <w:trPr>
          <w:cantSplit/>
        </w:trPr>
        <w:tc>
          <w:tcPr>
            <w:tcW w:w="2348" w:type="dxa"/>
            <w:shd w:val="clear" w:color="auto" w:fill="F2F2F2"/>
          </w:tcPr>
          <w:p w14:paraId="41ED4B84" w14:textId="77777777" w:rsidR="00A77758" w:rsidRPr="00FA6930" w:rsidRDefault="00A77758" w:rsidP="00A77758">
            <w:pPr>
              <w:rPr>
                <w:rStyle w:val="ae"/>
              </w:rPr>
            </w:pPr>
            <w:r w:rsidRPr="00FA6930">
              <w:rPr>
                <w:rStyle w:val="ae"/>
              </w:rPr>
              <w:t>Краткое описание системы, решения</w:t>
            </w:r>
          </w:p>
        </w:tc>
        <w:tc>
          <w:tcPr>
            <w:tcW w:w="7575" w:type="dxa"/>
          </w:tcPr>
          <w:p w14:paraId="14E361E5" w14:textId="77777777" w:rsidR="00A77758" w:rsidRDefault="001A7DBE" w:rsidP="00F5536F">
            <w:r w:rsidRPr="00FA6930">
              <w:t xml:space="preserve">Система предназначена для автоматизации процессов планирования и контроля </w:t>
            </w:r>
            <w:r w:rsidR="00F5536F">
              <w:t xml:space="preserve">проектной </w:t>
            </w:r>
            <w:r w:rsidRPr="00FA6930">
              <w:t>деятельности</w:t>
            </w:r>
            <w:r w:rsidR="00F5536F">
              <w:t xml:space="preserve"> в организации.</w:t>
            </w:r>
          </w:p>
          <w:p w14:paraId="4776F03A" w14:textId="1F04FE9C" w:rsidR="00F5536F" w:rsidRPr="00F5536F" w:rsidRDefault="00F5536F" w:rsidP="00ED23A5">
            <w:r>
              <w:t xml:space="preserve">Имеется </w:t>
            </w:r>
            <w:r>
              <w:rPr>
                <w:lang w:val="en-US"/>
              </w:rPr>
              <w:t>web</w:t>
            </w:r>
            <w:r w:rsidRPr="00F5536F">
              <w:t>-</w:t>
            </w:r>
            <w:r>
              <w:t>версия Системы, а также интегрированное мобильное приложени</w:t>
            </w:r>
            <w:r w:rsidR="0065164F">
              <w:t>е</w:t>
            </w:r>
            <w:r>
              <w:t xml:space="preserve"> для планшетных компьютеров</w:t>
            </w:r>
            <w:r w:rsidR="00ED23A5">
              <w:t>.</w:t>
            </w:r>
          </w:p>
        </w:tc>
      </w:tr>
      <w:tr w:rsidR="00F6156E" w:rsidRPr="00FA6930" w14:paraId="2920CF71" w14:textId="77777777" w:rsidTr="0091634B">
        <w:trPr>
          <w:cantSplit/>
        </w:trPr>
        <w:tc>
          <w:tcPr>
            <w:tcW w:w="2348" w:type="dxa"/>
            <w:shd w:val="clear" w:color="auto" w:fill="F2F2F2"/>
          </w:tcPr>
          <w:p w14:paraId="213F20BD" w14:textId="77777777" w:rsidR="00F6156E" w:rsidRPr="00FA6930" w:rsidRDefault="00F6156E" w:rsidP="00B319CA">
            <w:pPr>
              <w:rPr>
                <w:rStyle w:val="ae"/>
              </w:rPr>
            </w:pPr>
            <w:r w:rsidRPr="00FA6930">
              <w:rPr>
                <w:rStyle w:val="ae"/>
              </w:rPr>
              <w:t>Пользователь</w:t>
            </w:r>
          </w:p>
        </w:tc>
        <w:tc>
          <w:tcPr>
            <w:tcW w:w="7575" w:type="dxa"/>
          </w:tcPr>
          <w:p w14:paraId="0DD7C157" w14:textId="2776D558" w:rsidR="00F6156E" w:rsidRPr="00FA6930" w:rsidRDefault="001A7DBE" w:rsidP="00F5536F">
            <w:r w:rsidRPr="00FA6930">
              <w:t xml:space="preserve">Руководители и сотрудники </w:t>
            </w:r>
            <w:r w:rsidR="00F5536F">
              <w:t>организации</w:t>
            </w:r>
          </w:p>
        </w:tc>
      </w:tr>
      <w:tr w:rsidR="006D413E" w:rsidRPr="0065164F" w14:paraId="4EAB14D0" w14:textId="77777777" w:rsidTr="0091634B">
        <w:trPr>
          <w:cantSplit/>
        </w:trPr>
        <w:tc>
          <w:tcPr>
            <w:tcW w:w="2348" w:type="dxa"/>
            <w:shd w:val="clear" w:color="auto" w:fill="F2F2F2"/>
          </w:tcPr>
          <w:p w14:paraId="2AB3335E" w14:textId="19B96334" w:rsidR="006D413E" w:rsidRPr="006D413E" w:rsidRDefault="0065164F" w:rsidP="00B319CA">
            <w:pPr>
              <w:rPr>
                <w:rStyle w:val="ae"/>
              </w:rPr>
            </w:pPr>
            <w:r>
              <w:rPr>
                <w:rStyle w:val="ae"/>
              </w:rPr>
              <w:t>Требования</w:t>
            </w:r>
            <w:r w:rsidR="006D413E">
              <w:rPr>
                <w:rStyle w:val="ae"/>
              </w:rPr>
              <w:t xml:space="preserve"> к оборудованию/устройствам пользователей</w:t>
            </w:r>
          </w:p>
        </w:tc>
        <w:tc>
          <w:tcPr>
            <w:tcW w:w="7575" w:type="dxa"/>
          </w:tcPr>
          <w:p w14:paraId="0493885C" w14:textId="7F9F01A5" w:rsidR="006D413E" w:rsidRDefault="0065164F" w:rsidP="00F5536F">
            <w:r>
              <w:t>- Доступ в интернет;</w:t>
            </w:r>
          </w:p>
          <w:p w14:paraId="72413F68" w14:textId="781F7BCF" w:rsidR="0065164F" w:rsidRPr="00431A4A" w:rsidRDefault="0065164F" w:rsidP="0065164F">
            <w:r w:rsidRPr="00431A4A">
              <w:t>- (</w:t>
            </w:r>
            <w:r>
              <w:t>для</w:t>
            </w:r>
            <w:r w:rsidRPr="00431A4A">
              <w:t xml:space="preserve"> </w:t>
            </w:r>
            <w:r>
              <w:t>веб</w:t>
            </w:r>
            <w:r w:rsidRPr="00431A4A">
              <w:t>-</w:t>
            </w:r>
            <w:r>
              <w:t>версии</w:t>
            </w:r>
            <w:r w:rsidRPr="00431A4A">
              <w:t xml:space="preserve">) </w:t>
            </w:r>
            <w:r>
              <w:t>браузер</w:t>
            </w:r>
            <w:r w:rsidRPr="00431A4A">
              <w:t xml:space="preserve"> </w:t>
            </w:r>
            <w:r>
              <w:rPr>
                <w:lang w:val="en-US"/>
              </w:rPr>
              <w:t>Google</w:t>
            </w:r>
            <w:r w:rsidRPr="00431A4A">
              <w:t xml:space="preserve"> </w:t>
            </w:r>
            <w:r>
              <w:rPr>
                <w:lang w:val="en-US"/>
              </w:rPr>
              <w:t>Chrome</w:t>
            </w:r>
            <w:r w:rsidRPr="00431A4A">
              <w:t xml:space="preserve">, </w:t>
            </w:r>
            <w:r>
              <w:rPr>
                <w:lang w:val="en-US"/>
              </w:rPr>
              <w:t>Mozilla</w:t>
            </w:r>
            <w:r w:rsidRPr="00431A4A">
              <w:t xml:space="preserve"> </w:t>
            </w:r>
            <w:r>
              <w:rPr>
                <w:lang w:val="en-US"/>
              </w:rPr>
              <w:t>Firefox</w:t>
            </w:r>
            <w:r w:rsidRPr="00431A4A">
              <w:t xml:space="preserve">, </w:t>
            </w:r>
            <w:r>
              <w:rPr>
                <w:lang w:val="en-US"/>
              </w:rPr>
              <w:t>Yandex</w:t>
            </w:r>
            <w:r w:rsidRPr="00431A4A">
              <w:t>-</w:t>
            </w:r>
            <w:r>
              <w:t>браузер</w:t>
            </w:r>
            <w:r w:rsidRPr="00431A4A">
              <w:t xml:space="preserve">, </w:t>
            </w:r>
            <w:r>
              <w:rPr>
                <w:lang w:val="en-US"/>
              </w:rPr>
              <w:t>Internet</w:t>
            </w:r>
            <w:r w:rsidRPr="00431A4A">
              <w:t xml:space="preserve"> </w:t>
            </w:r>
            <w:r>
              <w:rPr>
                <w:lang w:val="en-US"/>
              </w:rPr>
              <w:t>Explorer</w:t>
            </w:r>
            <w:r w:rsidRPr="00431A4A">
              <w:t>;</w:t>
            </w:r>
          </w:p>
          <w:p w14:paraId="37C654AC" w14:textId="6ADD9DB2" w:rsidR="0065164F" w:rsidRPr="0065164F" w:rsidRDefault="0065164F" w:rsidP="0065164F">
            <w:r w:rsidRPr="0065164F">
              <w:t xml:space="preserve">- </w:t>
            </w:r>
            <w:r>
              <w:t xml:space="preserve">(для </w:t>
            </w:r>
            <w:r>
              <w:rPr>
                <w:lang w:val="en-US"/>
              </w:rPr>
              <w:t>iPad</w:t>
            </w:r>
            <w:r w:rsidRPr="0065164F">
              <w:t>-</w:t>
            </w:r>
            <w:r>
              <w:t xml:space="preserve">приложения) </w:t>
            </w:r>
            <w:r>
              <w:rPr>
                <w:lang w:val="en-US"/>
              </w:rPr>
              <w:t>iOS</w:t>
            </w:r>
            <w:r>
              <w:t xml:space="preserve"> не ниже 9.0.</w:t>
            </w:r>
          </w:p>
        </w:tc>
      </w:tr>
    </w:tbl>
    <w:p w14:paraId="142C1FD3" w14:textId="4C2A6A72" w:rsidR="00D80115" w:rsidRPr="00FA6930" w:rsidRDefault="00A77758" w:rsidP="00D80115">
      <w:pPr>
        <w:pStyle w:val="2"/>
      </w:pPr>
      <w:bookmarkStart w:id="15" w:name="_Toc318381175"/>
      <w:bookmarkStart w:id="16" w:name="_Toc318385570"/>
      <w:bookmarkStart w:id="17" w:name="_Toc479347771"/>
      <w:bookmarkStart w:id="18" w:name="_Toc479347803"/>
      <w:r w:rsidRPr="00FA6930">
        <w:t>Сохранность данных и архивирование</w:t>
      </w:r>
      <w:bookmarkEnd w:id="15"/>
      <w:bookmarkEnd w:id="16"/>
      <w:bookmarkEnd w:id="17"/>
      <w:bookmarkEnd w:id="18"/>
    </w:p>
    <w:tbl>
      <w:tblPr>
        <w:tblW w:w="98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6"/>
        <w:gridCol w:w="4394"/>
      </w:tblGrid>
      <w:tr w:rsidR="00D80115" w:rsidRPr="00FA6930" w14:paraId="145EB671" w14:textId="77777777" w:rsidTr="0091634B">
        <w:trPr>
          <w:cantSplit/>
          <w:trHeight w:val="250"/>
        </w:trPr>
        <w:tc>
          <w:tcPr>
            <w:tcW w:w="5456" w:type="dxa"/>
            <w:shd w:val="clear" w:color="auto" w:fill="F2F2F2"/>
          </w:tcPr>
          <w:p w14:paraId="7BCD9C51" w14:textId="77777777" w:rsidR="00D80115" w:rsidRPr="00FA6930" w:rsidRDefault="00A77758" w:rsidP="00AC3AE3">
            <w:pPr>
              <w:rPr>
                <w:rStyle w:val="ae"/>
              </w:rPr>
            </w:pPr>
            <w:r w:rsidRPr="00FA6930">
              <w:rPr>
                <w:rStyle w:val="ae"/>
              </w:rPr>
              <w:t>Необходимость архивирования</w:t>
            </w:r>
          </w:p>
        </w:tc>
        <w:tc>
          <w:tcPr>
            <w:tcW w:w="4394" w:type="dxa"/>
          </w:tcPr>
          <w:p w14:paraId="19F2D83F" w14:textId="77777777" w:rsidR="00D80115" w:rsidRPr="00FA6930" w:rsidRDefault="00AF4F7E" w:rsidP="00AC3AE3">
            <w:r w:rsidRPr="00FA6930">
              <w:t>Ежегодно</w:t>
            </w:r>
          </w:p>
        </w:tc>
      </w:tr>
      <w:tr w:rsidR="00D80115" w:rsidRPr="00FA6930" w14:paraId="5E92F7FA" w14:textId="77777777" w:rsidTr="0091634B">
        <w:trPr>
          <w:cantSplit/>
          <w:trHeight w:val="235"/>
        </w:trPr>
        <w:tc>
          <w:tcPr>
            <w:tcW w:w="5456" w:type="dxa"/>
            <w:shd w:val="clear" w:color="auto" w:fill="F2F2F2"/>
          </w:tcPr>
          <w:p w14:paraId="1089C074" w14:textId="77777777" w:rsidR="00D80115" w:rsidRPr="00FA6930" w:rsidRDefault="000F44F1" w:rsidP="000F44F1">
            <w:pPr>
              <w:rPr>
                <w:rStyle w:val="ae"/>
                <w:lang w:val="en-US"/>
              </w:rPr>
            </w:pPr>
            <w:r w:rsidRPr="00FA6930">
              <w:rPr>
                <w:rStyle w:val="ae"/>
              </w:rPr>
              <w:t>Период</w:t>
            </w:r>
            <w:r w:rsidR="00C14523" w:rsidRPr="00FA6930">
              <w:rPr>
                <w:rStyle w:val="ae"/>
              </w:rPr>
              <w:t xml:space="preserve"> </w:t>
            </w:r>
            <w:r w:rsidRPr="00FA6930">
              <w:rPr>
                <w:rStyle w:val="ae"/>
              </w:rPr>
              <w:t>хранения</w:t>
            </w:r>
            <w:r w:rsidR="00C14523" w:rsidRPr="00FA6930">
              <w:rPr>
                <w:rStyle w:val="ae"/>
              </w:rPr>
              <w:t xml:space="preserve"> </w:t>
            </w:r>
            <w:r w:rsidRPr="00FA6930">
              <w:rPr>
                <w:rStyle w:val="ae"/>
              </w:rPr>
              <w:t>оперативных</w:t>
            </w:r>
            <w:r w:rsidR="00D56F9E" w:rsidRPr="00FA6930">
              <w:rPr>
                <w:rStyle w:val="ae"/>
                <w:lang w:val="en-US"/>
              </w:rPr>
              <w:t xml:space="preserve"> </w:t>
            </w:r>
            <w:r w:rsidRPr="00FA6930">
              <w:rPr>
                <w:rStyle w:val="ae"/>
              </w:rPr>
              <w:t>данных</w:t>
            </w:r>
          </w:p>
        </w:tc>
        <w:tc>
          <w:tcPr>
            <w:tcW w:w="4394" w:type="dxa"/>
          </w:tcPr>
          <w:p w14:paraId="0FA8ECD9" w14:textId="77777777" w:rsidR="00D80115" w:rsidRPr="00FA6930" w:rsidRDefault="00AF4F7E" w:rsidP="00AC3AE3">
            <w:r w:rsidRPr="00FA6930">
              <w:t>1 год</w:t>
            </w:r>
          </w:p>
        </w:tc>
      </w:tr>
      <w:tr w:rsidR="00D80115" w:rsidRPr="00FA6930" w14:paraId="30A21314" w14:textId="77777777" w:rsidTr="0091634B">
        <w:trPr>
          <w:cantSplit/>
          <w:trHeight w:val="250"/>
        </w:trPr>
        <w:tc>
          <w:tcPr>
            <w:tcW w:w="5456" w:type="dxa"/>
            <w:shd w:val="clear" w:color="auto" w:fill="F2F2F2"/>
          </w:tcPr>
          <w:p w14:paraId="47402609" w14:textId="77777777" w:rsidR="00D80115" w:rsidRPr="00FA6930" w:rsidRDefault="00A77758" w:rsidP="00A77758">
            <w:pPr>
              <w:rPr>
                <w:rStyle w:val="ae"/>
              </w:rPr>
            </w:pPr>
            <w:r w:rsidRPr="00FA6930">
              <w:rPr>
                <w:rStyle w:val="ae"/>
              </w:rPr>
              <w:t>Дополнительные требования к архивированию</w:t>
            </w:r>
          </w:p>
        </w:tc>
        <w:tc>
          <w:tcPr>
            <w:tcW w:w="4394" w:type="dxa"/>
          </w:tcPr>
          <w:p w14:paraId="02FFF68C" w14:textId="77777777" w:rsidR="00D80115" w:rsidRPr="00FA6930" w:rsidRDefault="00AF4F7E" w:rsidP="00AC3AE3">
            <w:r w:rsidRPr="00FA6930">
              <w:t>Не предъявляются</w:t>
            </w:r>
          </w:p>
        </w:tc>
      </w:tr>
      <w:tr w:rsidR="00D80115" w:rsidRPr="00FA6930" w14:paraId="422353D3" w14:textId="77777777" w:rsidTr="0091634B">
        <w:trPr>
          <w:cantSplit/>
          <w:trHeight w:val="250"/>
        </w:trPr>
        <w:tc>
          <w:tcPr>
            <w:tcW w:w="5456" w:type="dxa"/>
            <w:shd w:val="clear" w:color="auto" w:fill="F2F2F2"/>
          </w:tcPr>
          <w:p w14:paraId="54C2C547" w14:textId="77777777" w:rsidR="00D80115" w:rsidRPr="00FA6930" w:rsidRDefault="00A77758" w:rsidP="00AC3AE3">
            <w:pPr>
              <w:rPr>
                <w:rStyle w:val="ae"/>
              </w:rPr>
            </w:pPr>
            <w:r w:rsidRPr="00FA6930">
              <w:rPr>
                <w:rStyle w:val="ae"/>
              </w:rPr>
              <w:t>Период хранения архивных данных</w:t>
            </w:r>
          </w:p>
        </w:tc>
        <w:tc>
          <w:tcPr>
            <w:tcW w:w="4394" w:type="dxa"/>
          </w:tcPr>
          <w:p w14:paraId="4F170B8F" w14:textId="77777777" w:rsidR="00D80115" w:rsidRPr="00FA6930" w:rsidRDefault="00AF4F7E" w:rsidP="00AC3AE3">
            <w:r w:rsidRPr="00FA6930">
              <w:t>3 года</w:t>
            </w:r>
          </w:p>
        </w:tc>
      </w:tr>
      <w:tr w:rsidR="00D80115" w:rsidRPr="00FA6930" w14:paraId="3E87F0D4" w14:textId="77777777" w:rsidTr="0091634B">
        <w:trPr>
          <w:cantSplit/>
          <w:trHeight w:val="265"/>
        </w:trPr>
        <w:tc>
          <w:tcPr>
            <w:tcW w:w="5456" w:type="dxa"/>
            <w:shd w:val="clear" w:color="auto" w:fill="F2F2F2"/>
          </w:tcPr>
          <w:p w14:paraId="6053AE8D" w14:textId="77777777" w:rsidR="00D80115" w:rsidRPr="00FA6930" w:rsidRDefault="00A77758" w:rsidP="00AC3AE3">
            <w:pPr>
              <w:rPr>
                <w:rStyle w:val="ae"/>
              </w:rPr>
            </w:pPr>
            <w:r w:rsidRPr="00FA6930">
              <w:rPr>
                <w:rStyle w:val="ae"/>
              </w:rPr>
              <w:t>Требования по сохранности/безопасности данных</w:t>
            </w:r>
          </w:p>
        </w:tc>
        <w:tc>
          <w:tcPr>
            <w:tcW w:w="4394" w:type="dxa"/>
          </w:tcPr>
          <w:p w14:paraId="055C3C74" w14:textId="5F26EF02" w:rsidR="00D80115" w:rsidRPr="00FA6930" w:rsidRDefault="00AF4F7E" w:rsidP="00ED23A5">
            <w:r w:rsidRPr="00FA6930">
              <w:t xml:space="preserve">Особых требований не </w:t>
            </w:r>
            <w:r w:rsidR="00ED23A5">
              <w:t>предъявляется</w:t>
            </w:r>
          </w:p>
        </w:tc>
      </w:tr>
    </w:tbl>
    <w:p w14:paraId="7C3309CB" w14:textId="77777777" w:rsidR="0091634B" w:rsidRDefault="0091634B">
      <w:pPr>
        <w:sectPr w:rsidR="0091634B" w:rsidSect="0091634B">
          <w:pgSz w:w="11906" w:h="16838" w:code="9"/>
          <w:pgMar w:top="1134" w:right="851" w:bottom="1134" w:left="1298" w:header="709" w:footer="556" w:gutter="0"/>
          <w:pgNumType w:start="3"/>
          <w:cols w:space="708"/>
          <w:docGrid w:linePitch="360"/>
        </w:sectPr>
      </w:pPr>
      <w:bookmarkStart w:id="19" w:name="_Toc318385572"/>
      <w:r>
        <w:br w:type="page"/>
      </w:r>
    </w:p>
    <w:p w14:paraId="71C3AEFD" w14:textId="46CACA19" w:rsidR="007F5248" w:rsidRPr="00FA6930" w:rsidRDefault="008A6F03" w:rsidP="00D103A2">
      <w:pPr>
        <w:pStyle w:val="1"/>
        <w:rPr>
          <w:lang w:val="en-US"/>
        </w:rPr>
      </w:pPr>
      <w:bookmarkStart w:id="20" w:name="_Toc479347772"/>
      <w:bookmarkStart w:id="21" w:name="_Toc479347804"/>
      <w:r w:rsidRPr="00FA6930">
        <w:lastRenderedPageBreak/>
        <w:t>Прикладная</w:t>
      </w:r>
      <w:r w:rsidR="00C4490A" w:rsidRPr="00FA6930">
        <w:t xml:space="preserve"> </w:t>
      </w:r>
      <w:r w:rsidR="00D103A2" w:rsidRPr="00FA6930">
        <w:t>архитектура</w:t>
      </w:r>
      <w:bookmarkEnd w:id="19"/>
      <w:bookmarkEnd w:id="20"/>
      <w:bookmarkEnd w:id="21"/>
    </w:p>
    <w:p w14:paraId="7B1D1279" w14:textId="77777777" w:rsidR="001D119D" w:rsidRPr="00FA6930" w:rsidRDefault="005E2DB1" w:rsidP="00517675">
      <w:pPr>
        <w:pStyle w:val="2"/>
      </w:pPr>
      <w:bookmarkStart w:id="22" w:name="_Toc479347773"/>
      <w:bookmarkStart w:id="23" w:name="_Toc479347805"/>
      <w:r w:rsidRPr="00FA6930">
        <w:t>Прикладная схема архитектуры</w:t>
      </w:r>
      <w:bookmarkEnd w:id="22"/>
      <w:bookmarkEnd w:id="23"/>
    </w:p>
    <w:p w14:paraId="0ED8503C" w14:textId="539673D4" w:rsidR="00E857A6" w:rsidRDefault="00867EB0" w:rsidP="00521E50">
      <w:pPr>
        <w:pStyle w:val="a1"/>
        <w:keepNext/>
        <w:ind w:firstLine="0"/>
        <w:sectPr w:rsidR="00E857A6" w:rsidSect="00324FAD">
          <w:pgSz w:w="16838" w:h="11906" w:orient="landscape" w:code="9"/>
          <w:pgMar w:top="1298" w:right="1134" w:bottom="426" w:left="1134" w:header="709" w:footer="444" w:gutter="0"/>
          <w:pgNumType w:start="3"/>
          <w:cols w:space="708"/>
          <w:docGrid w:linePitch="360"/>
        </w:sectPr>
      </w:pPr>
      <w:r>
        <w:rPr>
          <w:noProof/>
        </w:rPr>
        <w:object w:dxaOrig="16125" w:dyaOrig="12435" w14:anchorId="781B7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44.15pt;height:384.5pt;mso-width-percent:0;mso-height-percent:0;mso-width-percent:0;mso-height-percent:0" o:ole="">
            <v:imagedata r:id="rId11" o:title=""/>
          </v:shape>
          <o:OLEObject Type="Embed" ProgID="Visio.Drawing.15" ShapeID="_x0000_i1025" DrawAspect="Content" ObjectID="_1727876787" r:id="rId12"/>
        </w:object>
      </w:r>
      <w:r w:rsidR="00451A2F" w:rsidRPr="00FA6930">
        <w:t xml:space="preserve"> </w:t>
      </w:r>
    </w:p>
    <w:p w14:paraId="49F55A81" w14:textId="77777777" w:rsidR="007F5248" w:rsidRPr="00FA6930" w:rsidRDefault="00B15099" w:rsidP="007F5248">
      <w:pPr>
        <w:pStyle w:val="2"/>
      </w:pPr>
      <w:bookmarkStart w:id="24" w:name="_Toc479347774"/>
      <w:bookmarkStart w:id="25" w:name="_Toc479347806"/>
      <w:r w:rsidRPr="00FA6930">
        <w:lastRenderedPageBreak/>
        <w:t>Подсистемы</w:t>
      </w:r>
      <w:bookmarkEnd w:id="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3703"/>
        <w:gridCol w:w="5988"/>
      </w:tblGrid>
      <w:tr w:rsidR="001D0056" w:rsidRPr="00FA6930" w14:paraId="3FA3FCE9" w14:textId="77777777" w:rsidTr="00663342">
        <w:trPr>
          <w:cantSplit/>
          <w:tblHeader/>
        </w:trPr>
        <w:tc>
          <w:tcPr>
            <w:tcW w:w="209" w:type="pct"/>
            <w:shd w:val="clear" w:color="auto" w:fill="F2F2F2"/>
          </w:tcPr>
          <w:p w14:paraId="649DE618" w14:textId="77777777" w:rsidR="001D0056" w:rsidRPr="00FA6930" w:rsidRDefault="001D0056" w:rsidP="001D119D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№</w:t>
            </w:r>
          </w:p>
        </w:tc>
        <w:tc>
          <w:tcPr>
            <w:tcW w:w="1834" w:type="pct"/>
            <w:shd w:val="clear" w:color="auto" w:fill="F2F2F2"/>
          </w:tcPr>
          <w:p w14:paraId="189121C1" w14:textId="77777777" w:rsidR="001D0056" w:rsidRPr="00FA6930" w:rsidRDefault="001D0056" w:rsidP="00A07342">
            <w:pPr>
              <w:rPr>
                <w:b/>
              </w:rPr>
            </w:pPr>
            <w:r w:rsidRPr="00FA6930">
              <w:rPr>
                <w:b/>
              </w:rPr>
              <w:t>Название подсистемы</w:t>
            </w:r>
          </w:p>
        </w:tc>
        <w:tc>
          <w:tcPr>
            <w:tcW w:w="2957" w:type="pct"/>
            <w:shd w:val="clear" w:color="auto" w:fill="F2F2F2"/>
          </w:tcPr>
          <w:p w14:paraId="36A1CDB7" w14:textId="77777777" w:rsidR="001D0056" w:rsidRPr="00FA6930" w:rsidRDefault="001D0056" w:rsidP="00A07342">
            <w:pPr>
              <w:rPr>
                <w:rStyle w:val="ae"/>
              </w:rPr>
            </w:pPr>
            <w:r w:rsidRPr="00FA6930">
              <w:rPr>
                <w:rStyle w:val="ae"/>
              </w:rPr>
              <w:t>Описание подсистемы</w:t>
            </w:r>
          </w:p>
        </w:tc>
      </w:tr>
      <w:tr w:rsidR="001D0056" w:rsidRPr="00FA6930" w14:paraId="0833CE1A" w14:textId="77777777" w:rsidTr="00663342">
        <w:trPr>
          <w:cantSplit/>
        </w:trPr>
        <w:tc>
          <w:tcPr>
            <w:tcW w:w="209" w:type="pct"/>
          </w:tcPr>
          <w:p w14:paraId="112A4519" w14:textId="77777777" w:rsidR="001D0056" w:rsidRPr="00FA6930" w:rsidRDefault="001D0056" w:rsidP="001D119D">
            <w:pPr>
              <w:rPr>
                <w:rStyle w:val="ae"/>
                <w:lang w:val="en-US"/>
              </w:rPr>
            </w:pPr>
            <w:r w:rsidRPr="00FA6930">
              <w:rPr>
                <w:rStyle w:val="ae"/>
                <w:lang w:val="en-US"/>
              </w:rPr>
              <w:t>C1</w:t>
            </w:r>
          </w:p>
        </w:tc>
        <w:tc>
          <w:tcPr>
            <w:tcW w:w="1834" w:type="pct"/>
          </w:tcPr>
          <w:p w14:paraId="1DA98A61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t>Подсистема управления проектами</w:t>
            </w:r>
          </w:p>
        </w:tc>
        <w:tc>
          <w:tcPr>
            <w:tcW w:w="2957" w:type="pct"/>
            <w:shd w:val="clear" w:color="auto" w:fill="auto"/>
          </w:tcPr>
          <w:p w14:paraId="6BC60F33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t>Формирование и ведение реестра приоритетных проектов.</w:t>
            </w:r>
          </w:p>
        </w:tc>
      </w:tr>
      <w:tr w:rsidR="001D0056" w:rsidRPr="00FA6930" w14:paraId="2F4B4113" w14:textId="77777777" w:rsidTr="00663342">
        <w:trPr>
          <w:cantSplit/>
        </w:trPr>
        <w:tc>
          <w:tcPr>
            <w:tcW w:w="209" w:type="pct"/>
          </w:tcPr>
          <w:p w14:paraId="46766CC0" w14:textId="77777777" w:rsidR="001D0056" w:rsidRPr="00FA6930" w:rsidRDefault="001D0056" w:rsidP="001D119D">
            <w:pPr>
              <w:rPr>
                <w:rStyle w:val="ae"/>
                <w:lang w:val="en-US"/>
              </w:rPr>
            </w:pPr>
            <w:r w:rsidRPr="00FA6930">
              <w:rPr>
                <w:rStyle w:val="ae"/>
                <w:lang w:val="en-US"/>
              </w:rPr>
              <w:t>C2</w:t>
            </w:r>
          </w:p>
        </w:tc>
        <w:tc>
          <w:tcPr>
            <w:tcW w:w="1834" w:type="pct"/>
          </w:tcPr>
          <w:p w14:paraId="4836C928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 xml:space="preserve">Подсистема </w:t>
            </w:r>
            <w:r w:rsidRPr="00FA6930">
              <w:t>управления расписанием</w:t>
            </w:r>
          </w:p>
        </w:tc>
        <w:tc>
          <w:tcPr>
            <w:tcW w:w="2957" w:type="pct"/>
            <w:shd w:val="clear" w:color="auto" w:fill="auto"/>
          </w:tcPr>
          <w:p w14:paraId="5A04B054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Формирование и ведение расписания.</w:t>
            </w:r>
          </w:p>
        </w:tc>
      </w:tr>
      <w:tr w:rsidR="001D0056" w:rsidRPr="00FA6930" w14:paraId="29518B51" w14:textId="77777777" w:rsidTr="00663342">
        <w:trPr>
          <w:cantSplit/>
        </w:trPr>
        <w:tc>
          <w:tcPr>
            <w:tcW w:w="209" w:type="pct"/>
          </w:tcPr>
          <w:p w14:paraId="750C42B4" w14:textId="77777777" w:rsidR="001D0056" w:rsidRPr="00FA6930" w:rsidRDefault="001D0056" w:rsidP="001D119D">
            <w:pPr>
              <w:rPr>
                <w:rStyle w:val="ae"/>
                <w:lang w:val="en-US"/>
              </w:rPr>
            </w:pPr>
            <w:r w:rsidRPr="00FA6930">
              <w:rPr>
                <w:rStyle w:val="ae"/>
              </w:rPr>
              <w:t>С3</w:t>
            </w:r>
          </w:p>
        </w:tc>
        <w:tc>
          <w:tcPr>
            <w:tcW w:w="1834" w:type="pct"/>
          </w:tcPr>
          <w:p w14:paraId="7267DFB2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 xml:space="preserve">Подсистема </w:t>
            </w:r>
            <w:r w:rsidRPr="00FA6930">
              <w:t>обмена сообщениями</w:t>
            </w:r>
          </w:p>
        </w:tc>
        <w:tc>
          <w:tcPr>
            <w:tcW w:w="2957" w:type="pct"/>
            <w:shd w:val="clear" w:color="auto" w:fill="auto"/>
          </w:tcPr>
          <w:p w14:paraId="40ACA542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Обмен сообщениями между пользователями системы.</w:t>
            </w:r>
          </w:p>
        </w:tc>
      </w:tr>
      <w:tr w:rsidR="001D0056" w:rsidRPr="00FA6930" w14:paraId="0401454D" w14:textId="77777777" w:rsidTr="00663342">
        <w:trPr>
          <w:cantSplit/>
        </w:trPr>
        <w:tc>
          <w:tcPr>
            <w:tcW w:w="209" w:type="pct"/>
          </w:tcPr>
          <w:p w14:paraId="385A70F4" w14:textId="77777777" w:rsidR="001D0056" w:rsidRPr="00FA6930" w:rsidRDefault="001D0056" w:rsidP="001D119D">
            <w:pPr>
              <w:rPr>
                <w:rStyle w:val="ae"/>
                <w:lang w:val="en-US"/>
              </w:rPr>
            </w:pPr>
            <w:r w:rsidRPr="00FA6930">
              <w:rPr>
                <w:rStyle w:val="ae"/>
                <w:lang w:val="en-US"/>
              </w:rPr>
              <w:t>C4</w:t>
            </w:r>
          </w:p>
        </w:tc>
        <w:tc>
          <w:tcPr>
            <w:tcW w:w="1834" w:type="pct"/>
          </w:tcPr>
          <w:p w14:paraId="00AC01E8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t>Рабочий стол руководителя</w:t>
            </w:r>
          </w:p>
        </w:tc>
        <w:tc>
          <w:tcPr>
            <w:tcW w:w="2957" w:type="pct"/>
            <w:shd w:val="clear" w:color="auto" w:fill="auto"/>
          </w:tcPr>
          <w:p w14:paraId="4B0F7A50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Интерфейс для оперативного доступа к данным и основным функциям руководителя.</w:t>
            </w:r>
          </w:p>
        </w:tc>
      </w:tr>
      <w:tr w:rsidR="001D0056" w:rsidRPr="00FA6930" w14:paraId="48F93782" w14:textId="77777777" w:rsidTr="00663342">
        <w:trPr>
          <w:cantSplit/>
        </w:trPr>
        <w:tc>
          <w:tcPr>
            <w:tcW w:w="209" w:type="pct"/>
          </w:tcPr>
          <w:p w14:paraId="3FCC5CD6" w14:textId="77777777" w:rsidR="001D0056" w:rsidRPr="00FA6930" w:rsidRDefault="001D0056" w:rsidP="001D119D">
            <w:pPr>
              <w:rPr>
                <w:rStyle w:val="ae"/>
              </w:rPr>
            </w:pPr>
            <w:r w:rsidRPr="00FA6930">
              <w:rPr>
                <w:rStyle w:val="ae"/>
              </w:rPr>
              <w:t>С5</w:t>
            </w:r>
          </w:p>
        </w:tc>
        <w:tc>
          <w:tcPr>
            <w:tcW w:w="1834" w:type="pct"/>
          </w:tcPr>
          <w:p w14:paraId="1E124A9F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t>Рабочий стол сотрудника</w:t>
            </w:r>
          </w:p>
        </w:tc>
        <w:tc>
          <w:tcPr>
            <w:tcW w:w="2957" w:type="pct"/>
            <w:shd w:val="clear" w:color="auto" w:fill="auto"/>
          </w:tcPr>
          <w:p w14:paraId="3879C2C7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Интерфейс для оперативного доступа к данным и основным функциям сотрудника.</w:t>
            </w:r>
          </w:p>
        </w:tc>
      </w:tr>
      <w:tr w:rsidR="001D0056" w:rsidRPr="00FA6930" w14:paraId="21107FE4" w14:textId="77777777" w:rsidTr="00663342">
        <w:trPr>
          <w:cantSplit/>
        </w:trPr>
        <w:tc>
          <w:tcPr>
            <w:tcW w:w="209" w:type="pct"/>
          </w:tcPr>
          <w:p w14:paraId="1BD33F22" w14:textId="77777777" w:rsidR="001D0056" w:rsidRPr="00FA6930" w:rsidRDefault="001D0056" w:rsidP="001D119D">
            <w:pPr>
              <w:rPr>
                <w:rStyle w:val="ae"/>
                <w:lang w:val="en-US"/>
              </w:rPr>
            </w:pPr>
            <w:r w:rsidRPr="00FA6930">
              <w:rPr>
                <w:rStyle w:val="ae"/>
              </w:rPr>
              <w:t>С</w:t>
            </w:r>
            <w:r w:rsidRPr="00FA6930">
              <w:rPr>
                <w:rStyle w:val="ae"/>
                <w:lang w:val="en-US"/>
              </w:rPr>
              <w:t>6</w:t>
            </w:r>
          </w:p>
        </w:tc>
        <w:tc>
          <w:tcPr>
            <w:tcW w:w="1834" w:type="pct"/>
          </w:tcPr>
          <w:p w14:paraId="1229CB14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t>Хранилище данных</w:t>
            </w:r>
          </w:p>
        </w:tc>
        <w:tc>
          <w:tcPr>
            <w:tcW w:w="2957" w:type="pct"/>
            <w:shd w:val="clear" w:color="auto" w:fill="auto"/>
          </w:tcPr>
          <w:p w14:paraId="587F461B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Хранение и обработка поступающих данных.</w:t>
            </w:r>
          </w:p>
        </w:tc>
      </w:tr>
      <w:tr w:rsidR="001D0056" w:rsidRPr="00FA6930" w14:paraId="752D4F1A" w14:textId="77777777" w:rsidTr="00663342">
        <w:trPr>
          <w:cantSplit/>
        </w:trPr>
        <w:tc>
          <w:tcPr>
            <w:tcW w:w="209" w:type="pct"/>
          </w:tcPr>
          <w:p w14:paraId="11070700" w14:textId="77777777" w:rsidR="001D0056" w:rsidRPr="00FA6930" w:rsidRDefault="001D0056" w:rsidP="001D119D">
            <w:pPr>
              <w:rPr>
                <w:rStyle w:val="ae"/>
              </w:rPr>
            </w:pPr>
            <w:r w:rsidRPr="00FA6930">
              <w:rPr>
                <w:rStyle w:val="ae"/>
              </w:rPr>
              <w:t>С7</w:t>
            </w:r>
          </w:p>
        </w:tc>
        <w:tc>
          <w:tcPr>
            <w:tcW w:w="1834" w:type="pct"/>
          </w:tcPr>
          <w:p w14:paraId="55A4552E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t>Подсистема интеграции</w:t>
            </w:r>
          </w:p>
        </w:tc>
        <w:tc>
          <w:tcPr>
            <w:tcW w:w="2957" w:type="pct"/>
            <w:shd w:val="clear" w:color="auto" w:fill="auto"/>
          </w:tcPr>
          <w:p w14:paraId="5A470188" w14:textId="0620CC1F" w:rsidR="001D0056" w:rsidRPr="00FA6930" w:rsidRDefault="001D0056" w:rsidP="001D005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Сервисы взаимодействия сервера с прикладным мобильным приложением</w:t>
            </w:r>
            <w:r w:rsidRPr="00FA6930">
              <w:rPr>
                <w:rFonts w:eastAsia="MS Mincho"/>
                <w:lang w:eastAsia="ja-JP"/>
              </w:rPr>
              <w:t>.</w:t>
            </w:r>
          </w:p>
        </w:tc>
      </w:tr>
      <w:tr w:rsidR="001D0056" w:rsidRPr="00FA6930" w14:paraId="2FF26EEB" w14:textId="77777777" w:rsidTr="00663342">
        <w:trPr>
          <w:cantSplit/>
        </w:trPr>
        <w:tc>
          <w:tcPr>
            <w:tcW w:w="209" w:type="pct"/>
          </w:tcPr>
          <w:p w14:paraId="664094C0" w14:textId="77777777" w:rsidR="001D0056" w:rsidRPr="00FA6930" w:rsidRDefault="001D0056" w:rsidP="001D119D">
            <w:pPr>
              <w:rPr>
                <w:rStyle w:val="ae"/>
                <w:lang w:val="en-US"/>
              </w:rPr>
            </w:pPr>
            <w:r w:rsidRPr="00FA6930">
              <w:rPr>
                <w:rStyle w:val="ae"/>
              </w:rPr>
              <w:t>С8</w:t>
            </w:r>
          </w:p>
        </w:tc>
        <w:tc>
          <w:tcPr>
            <w:tcW w:w="1834" w:type="pct"/>
          </w:tcPr>
          <w:p w14:paraId="569770C6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t>Подсистема информационной безопасности</w:t>
            </w:r>
          </w:p>
        </w:tc>
        <w:tc>
          <w:tcPr>
            <w:tcW w:w="2957" w:type="pct"/>
            <w:shd w:val="clear" w:color="auto" w:fill="auto"/>
          </w:tcPr>
          <w:p w14:paraId="284A0631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Обеспечение безопасности информации в процессе её обработки, передачи и хранения.</w:t>
            </w:r>
          </w:p>
        </w:tc>
      </w:tr>
      <w:tr w:rsidR="001D0056" w:rsidRPr="00FA6930" w14:paraId="58A9A649" w14:textId="77777777" w:rsidTr="00663342">
        <w:trPr>
          <w:cantSplit/>
        </w:trPr>
        <w:tc>
          <w:tcPr>
            <w:tcW w:w="209" w:type="pct"/>
            <w:tcBorders>
              <w:bottom w:val="single" w:sz="4" w:space="0" w:color="auto"/>
            </w:tcBorders>
          </w:tcPr>
          <w:p w14:paraId="02960B56" w14:textId="77777777" w:rsidR="001D0056" w:rsidRPr="00FA6930" w:rsidRDefault="001D0056" w:rsidP="001D119D">
            <w:pPr>
              <w:rPr>
                <w:rStyle w:val="ae"/>
              </w:rPr>
            </w:pPr>
            <w:r w:rsidRPr="00FA6930">
              <w:rPr>
                <w:rStyle w:val="ae"/>
                <w:lang w:val="en-US"/>
              </w:rPr>
              <w:t>C9</w:t>
            </w:r>
          </w:p>
        </w:tc>
        <w:tc>
          <w:tcPr>
            <w:tcW w:w="1834" w:type="pct"/>
            <w:tcBorders>
              <w:bottom w:val="single" w:sz="4" w:space="0" w:color="auto"/>
            </w:tcBorders>
          </w:tcPr>
          <w:p w14:paraId="513D8D2D" w14:textId="77777777" w:rsidR="001D0056" w:rsidRPr="00FA6930" w:rsidRDefault="001D0056" w:rsidP="001D119D">
            <w:pPr>
              <w:tabs>
                <w:tab w:val="left" w:pos="2214"/>
              </w:tabs>
              <w:rPr>
                <w:rFonts w:eastAsia="MS Mincho"/>
                <w:lang w:eastAsia="ja-JP"/>
              </w:rPr>
            </w:pPr>
            <w:r w:rsidRPr="00FA6930">
              <w:t>Подсистема Администрирования</w:t>
            </w:r>
          </w:p>
        </w:tc>
        <w:tc>
          <w:tcPr>
            <w:tcW w:w="2957" w:type="pct"/>
            <w:tcBorders>
              <w:bottom w:val="single" w:sz="4" w:space="0" w:color="auto"/>
            </w:tcBorders>
            <w:shd w:val="clear" w:color="auto" w:fill="auto"/>
          </w:tcPr>
          <w:p w14:paraId="47A4E1CF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Административный интерфейс для настройки и обслуживания системы.</w:t>
            </w:r>
          </w:p>
        </w:tc>
      </w:tr>
      <w:tr w:rsidR="001D0056" w:rsidRPr="00FA6930" w14:paraId="5A65ECF1" w14:textId="77777777" w:rsidTr="00663342">
        <w:trPr>
          <w:cantSplit/>
        </w:trPr>
        <w:tc>
          <w:tcPr>
            <w:tcW w:w="209" w:type="pct"/>
            <w:shd w:val="clear" w:color="auto" w:fill="auto"/>
          </w:tcPr>
          <w:p w14:paraId="7F5D1343" w14:textId="77777777" w:rsidR="001D0056" w:rsidRPr="00FA6930" w:rsidRDefault="001D0056" w:rsidP="001D119D">
            <w:pPr>
              <w:rPr>
                <w:rStyle w:val="ae"/>
              </w:rPr>
            </w:pPr>
            <w:r w:rsidRPr="00FA6930">
              <w:rPr>
                <w:rStyle w:val="ae"/>
              </w:rPr>
              <w:t>С10</w:t>
            </w:r>
          </w:p>
        </w:tc>
        <w:tc>
          <w:tcPr>
            <w:tcW w:w="1834" w:type="pct"/>
            <w:shd w:val="clear" w:color="auto" w:fill="auto"/>
          </w:tcPr>
          <w:p w14:paraId="30B8DBE4" w14:textId="77777777" w:rsidR="001D0056" w:rsidRPr="00FA6930" w:rsidRDefault="001D0056" w:rsidP="001D119D">
            <w:r w:rsidRPr="00FA6930">
              <w:t>Подсистема управления нормативно-правовыми актами</w:t>
            </w:r>
          </w:p>
        </w:tc>
        <w:tc>
          <w:tcPr>
            <w:tcW w:w="2957" w:type="pct"/>
            <w:shd w:val="clear" w:color="auto" w:fill="auto"/>
          </w:tcPr>
          <w:p w14:paraId="119B075A" w14:textId="77777777" w:rsidR="001D0056" w:rsidRPr="00FA6930" w:rsidRDefault="001D0056" w:rsidP="001D119D">
            <w:r w:rsidRPr="00FA6930">
              <w:t>Формирование и ведение нормативно-правовых актов.</w:t>
            </w:r>
          </w:p>
        </w:tc>
      </w:tr>
      <w:tr w:rsidR="001D0056" w:rsidRPr="00FA6930" w14:paraId="340D6C07" w14:textId="77777777" w:rsidTr="00663342">
        <w:trPr>
          <w:cantSplit/>
        </w:trPr>
        <w:tc>
          <w:tcPr>
            <w:tcW w:w="209" w:type="pct"/>
            <w:shd w:val="clear" w:color="auto" w:fill="auto"/>
          </w:tcPr>
          <w:p w14:paraId="133FCD78" w14:textId="77777777" w:rsidR="001D0056" w:rsidRPr="00FA6930" w:rsidRDefault="001D0056" w:rsidP="001D119D">
            <w:pPr>
              <w:rPr>
                <w:rStyle w:val="ae"/>
              </w:rPr>
            </w:pPr>
            <w:r w:rsidRPr="00FA6930">
              <w:rPr>
                <w:rStyle w:val="ae"/>
              </w:rPr>
              <w:t>С11</w:t>
            </w:r>
          </w:p>
        </w:tc>
        <w:tc>
          <w:tcPr>
            <w:tcW w:w="1834" w:type="pct"/>
            <w:shd w:val="clear" w:color="auto" w:fill="auto"/>
          </w:tcPr>
          <w:p w14:paraId="11BA27FF" w14:textId="77777777" w:rsidR="001D0056" w:rsidRPr="00FA6930" w:rsidRDefault="001D0056" w:rsidP="001D119D">
            <w:pPr>
              <w:tabs>
                <w:tab w:val="right" w:pos="4087"/>
              </w:tabs>
            </w:pPr>
            <w:r w:rsidRPr="00FA6930">
              <w:t>Подсистема управления материалами</w:t>
            </w:r>
          </w:p>
        </w:tc>
        <w:tc>
          <w:tcPr>
            <w:tcW w:w="2957" w:type="pct"/>
            <w:shd w:val="clear" w:color="auto" w:fill="auto"/>
          </w:tcPr>
          <w:p w14:paraId="01BAE31F" w14:textId="3F9CF46B" w:rsidR="001D0056" w:rsidRPr="00FA6930" w:rsidRDefault="001D0056" w:rsidP="001D0056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 xml:space="preserve">Хранение материалов, прикрепленных к </w:t>
            </w:r>
            <w:r>
              <w:rPr>
                <w:rFonts w:eastAsia="MS Mincho"/>
                <w:lang w:eastAsia="ja-JP"/>
              </w:rPr>
              <w:t>объектам</w:t>
            </w:r>
            <w:r w:rsidRPr="00FA6930">
              <w:rPr>
                <w:rFonts w:eastAsia="MS Mincho"/>
                <w:lang w:eastAsia="ja-JP"/>
              </w:rPr>
              <w:t xml:space="preserve"> Системы.</w:t>
            </w:r>
          </w:p>
        </w:tc>
      </w:tr>
      <w:tr w:rsidR="001D0056" w:rsidRPr="00FA6930" w14:paraId="30FCF2D5" w14:textId="77777777" w:rsidTr="00663342">
        <w:trPr>
          <w:cantSplit/>
        </w:trPr>
        <w:tc>
          <w:tcPr>
            <w:tcW w:w="209" w:type="pct"/>
            <w:shd w:val="clear" w:color="auto" w:fill="auto"/>
          </w:tcPr>
          <w:p w14:paraId="01F619D8" w14:textId="77777777" w:rsidR="001D0056" w:rsidRPr="00FA6930" w:rsidRDefault="001D0056" w:rsidP="001D119D">
            <w:pPr>
              <w:rPr>
                <w:rStyle w:val="ae"/>
              </w:rPr>
            </w:pPr>
            <w:r w:rsidRPr="00FA6930">
              <w:rPr>
                <w:rStyle w:val="ae"/>
              </w:rPr>
              <w:t>С12</w:t>
            </w:r>
          </w:p>
        </w:tc>
        <w:tc>
          <w:tcPr>
            <w:tcW w:w="1834" w:type="pct"/>
            <w:shd w:val="clear" w:color="auto" w:fill="auto"/>
          </w:tcPr>
          <w:p w14:paraId="594A2A04" w14:textId="77777777" w:rsidR="001D0056" w:rsidRPr="00FA6930" w:rsidRDefault="001D0056" w:rsidP="001D119D">
            <w:pPr>
              <w:tabs>
                <w:tab w:val="right" w:pos="4087"/>
              </w:tabs>
            </w:pPr>
            <w:r w:rsidRPr="00FA6930">
              <w:t>Подсистема управления документами</w:t>
            </w:r>
          </w:p>
        </w:tc>
        <w:tc>
          <w:tcPr>
            <w:tcW w:w="2957" w:type="pct"/>
            <w:shd w:val="clear" w:color="auto" w:fill="auto"/>
          </w:tcPr>
          <w:p w14:paraId="21A2D767" w14:textId="19616A85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Хранилище данных в свободной форме каталогов</w:t>
            </w:r>
          </w:p>
        </w:tc>
      </w:tr>
      <w:tr w:rsidR="001D0056" w:rsidRPr="00FA6930" w14:paraId="4A54B298" w14:textId="77777777" w:rsidTr="00663342">
        <w:trPr>
          <w:cantSplit/>
        </w:trPr>
        <w:tc>
          <w:tcPr>
            <w:tcW w:w="209" w:type="pct"/>
            <w:shd w:val="clear" w:color="auto" w:fill="auto"/>
          </w:tcPr>
          <w:p w14:paraId="72FCA087" w14:textId="77777777" w:rsidR="001D0056" w:rsidRPr="00FA6930" w:rsidRDefault="001D0056" w:rsidP="001D119D">
            <w:pPr>
              <w:rPr>
                <w:rStyle w:val="ae"/>
              </w:rPr>
            </w:pPr>
            <w:r w:rsidRPr="00FA6930">
              <w:rPr>
                <w:rStyle w:val="ae"/>
              </w:rPr>
              <w:t>С13</w:t>
            </w:r>
          </w:p>
        </w:tc>
        <w:tc>
          <w:tcPr>
            <w:tcW w:w="1834" w:type="pct"/>
            <w:shd w:val="clear" w:color="auto" w:fill="auto"/>
          </w:tcPr>
          <w:p w14:paraId="60A7625D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Подсистема управления вопросами</w:t>
            </w:r>
          </w:p>
        </w:tc>
        <w:tc>
          <w:tcPr>
            <w:tcW w:w="2957" w:type="pct"/>
            <w:shd w:val="clear" w:color="auto" w:fill="auto"/>
          </w:tcPr>
          <w:p w14:paraId="02C0BFB2" w14:textId="77777777" w:rsidR="001D0056" w:rsidRPr="00FA6930" w:rsidRDefault="001D0056" w:rsidP="001D119D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Формирование и ведение перечня текущих вопросов.</w:t>
            </w:r>
          </w:p>
        </w:tc>
      </w:tr>
    </w:tbl>
    <w:p w14:paraId="690682D7" w14:textId="77777777" w:rsidR="004D7CCF" w:rsidRPr="00FA6930" w:rsidRDefault="004D7CCF" w:rsidP="004D7CCF">
      <w:pPr>
        <w:pStyle w:val="a1"/>
        <w:ind w:firstLine="0"/>
      </w:pPr>
      <w:bookmarkStart w:id="26" w:name="_Toc349066061"/>
    </w:p>
    <w:p w14:paraId="39D65CE1" w14:textId="77777777" w:rsidR="00B15099" w:rsidRPr="00FA6930" w:rsidRDefault="00B15099" w:rsidP="00B15099">
      <w:pPr>
        <w:pStyle w:val="1"/>
        <w:spacing w:before="240"/>
        <w:rPr>
          <w:lang w:val="en-US"/>
        </w:rPr>
      </w:pPr>
      <w:bookmarkStart w:id="27" w:name="_Технологический_дизайн_1"/>
      <w:bookmarkStart w:id="28" w:name="_Toc479347775"/>
      <w:bookmarkStart w:id="29" w:name="_Toc479347807"/>
      <w:bookmarkEnd w:id="27"/>
      <w:r w:rsidRPr="00FA6930">
        <w:t>Технологический дизайн</w:t>
      </w:r>
      <w:bookmarkEnd w:id="26"/>
      <w:bookmarkEnd w:id="28"/>
      <w:bookmarkEnd w:id="29"/>
    </w:p>
    <w:p w14:paraId="6FB5F75B" w14:textId="77777777" w:rsidR="00B15099" w:rsidRPr="00FA6930" w:rsidRDefault="00B15099" w:rsidP="00B15099">
      <w:pPr>
        <w:pStyle w:val="2"/>
      </w:pPr>
      <w:bookmarkStart w:id="30" w:name="_Схема_размещения"/>
      <w:bookmarkStart w:id="31" w:name="_Toc349066062"/>
      <w:bookmarkStart w:id="32" w:name="_Toc479347776"/>
      <w:bookmarkStart w:id="33" w:name="_Toc479347808"/>
      <w:bookmarkEnd w:id="30"/>
      <w:r w:rsidRPr="00FA6930">
        <w:t>Схема размещения</w:t>
      </w:r>
      <w:bookmarkEnd w:id="31"/>
      <w:bookmarkEnd w:id="32"/>
      <w:bookmarkEnd w:id="33"/>
    </w:p>
    <w:p w14:paraId="32DF532C" w14:textId="77FFD64A" w:rsidR="007B0220" w:rsidRPr="00FA6930" w:rsidRDefault="001D0056" w:rsidP="00B67E93">
      <w:pPr>
        <w:pStyle w:val="a1"/>
        <w:ind w:firstLine="0"/>
      </w:pPr>
      <w:r>
        <w:rPr>
          <w:noProof/>
          <w:lang w:eastAsia="ru-RU"/>
        </w:rPr>
        <w:drawing>
          <wp:inline distT="0" distB="0" distL="0" distR="0" wp14:anchorId="4E20D551" wp14:editId="107873D1">
            <wp:extent cx="6492240" cy="38404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953A" w14:textId="77777777" w:rsidR="00B15099" w:rsidRPr="00FA6930" w:rsidRDefault="00B15099" w:rsidP="00B15099">
      <w:pPr>
        <w:pStyle w:val="2"/>
      </w:pPr>
      <w:bookmarkStart w:id="34" w:name="_Toc349066063"/>
      <w:bookmarkStart w:id="35" w:name="_Toc479347777"/>
      <w:bookmarkStart w:id="36" w:name="_Toc479347809"/>
      <w:r w:rsidRPr="00FA6930">
        <w:lastRenderedPageBreak/>
        <w:t>Размещение компонентов</w:t>
      </w:r>
      <w:bookmarkEnd w:id="34"/>
      <w:bookmarkEnd w:id="35"/>
      <w:bookmarkEnd w:id="36"/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06"/>
        <w:gridCol w:w="1866"/>
        <w:gridCol w:w="3733"/>
        <w:gridCol w:w="2891"/>
      </w:tblGrid>
      <w:tr w:rsidR="00B15099" w:rsidRPr="00FA6930" w14:paraId="1D6FD8D6" w14:textId="77777777" w:rsidTr="002443B4">
        <w:tc>
          <w:tcPr>
            <w:tcW w:w="877" w:type="pct"/>
            <w:shd w:val="clear" w:color="auto" w:fill="F2F2F2"/>
          </w:tcPr>
          <w:p w14:paraId="1217AE89" w14:textId="77777777" w:rsidR="00B15099" w:rsidRPr="00FA6930" w:rsidRDefault="00B15099" w:rsidP="00B35402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Система</w:t>
            </w:r>
          </w:p>
        </w:tc>
        <w:tc>
          <w:tcPr>
            <w:tcW w:w="906" w:type="pct"/>
            <w:shd w:val="clear" w:color="auto" w:fill="F2F2F2"/>
          </w:tcPr>
          <w:p w14:paraId="318F76CB" w14:textId="77777777" w:rsidR="00B15099" w:rsidRPr="00FA6930" w:rsidRDefault="00B15099" w:rsidP="00B35402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Подсистема</w:t>
            </w:r>
          </w:p>
        </w:tc>
        <w:tc>
          <w:tcPr>
            <w:tcW w:w="1813" w:type="pct"/>
            <w:shd w:val="clear" w:color="auto" w:fill="F2F2F2"/>
          </w:tcPr>
          <w:p w14:paraId="67CD05FD" w14:textId="77777777" w:rsidR="00B15099" w:rsidRPr="00FA6930" w:rsidRDefault="00B15099" w:rsidP="00B35402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Компонент</w:t>
            </w:r>
            <w:r w:rsidR="00357C2B" w:rsidRPr="00FA6930">
              <w:rPr>
                <w:rStyle w:val="ae"/>
              </w:rPr>
              <w:t>ы в составе подсистемы</w:t>
            </w:r>
          </w:p>
        </w:tc>
        <w:tc>
          <w:tcPr>
            <w:tcW w:w="1404" w:type="pct"/>
            <w:shd w:val="clear" w:color="auto" w:fill="F2F2F2"/>
          </w:tcPr>
          <w:p w14:paraId="3F6B9640" w14:textId="77777777" w:rsidR="00B15099" w:rsidRPr="00FA6930" w:rsidRDefault="00B15099" w:rsidP="00B35402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Технологическая платформа</w:t>
            </w:r>
          </w:p>
        </w:tc>
      </w:tr>
      <w:tr w:rsidR="00CC7739" w:rsidRPr="00FA6930" w14:paraId="2B9271F5" w14:textId="77777777" w:rsidTr="002443B4">
        <w:trPr>
          <w:trHeight w:val="35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E5D6F" w14:textId="5E92BABF" w:rsidR="00CC7739" w:rsidRPr="00FA6930" w:rsidRDefault="00CC7739" w:rsidP="005016D1">
            <w:pPr>
              <w:rPr>
                <w:lang w:val="en-US"/>
              </w:rPr>
            </w:pPr>
            <w:r w:rsidRPr="00FA6930">
              <w:rPr>
                <w:lang w:val="en-US"/>
              </w:rPr>
              <w:t>Sy1 (</w:t>
            </w:r>
            <w:r w:rsidR="00574822">
              <w:rPr>
                <w:lang w:val="en-US"/>
              </w:rPr>
              <w:t>ПМК «SP-</w:t>
            </w:r>
            <w:proofErr w:type="spellStart"/>
            <w:r w:rsidR="00E857A6">
              <w:rPr>
                <w:lang w:val="en-US"/>
              </w:rPr>
              <w:t>PublicProjects</w:t>
            </w:r>
            <w:proofErr w:type="spellEnd"/>
            <w:r w:rsidR="00574822">
              <w:rPr>
                <w:lang w:val="en-US"/>
              </w:rPr>
              <w:t>»</w:t>
            </w:r>
            <w:r w:rsidRPr="00FA6930">
              <w:rPr>
                <w:lang w:val="en-US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6767" w14:textId="77777777" w:rsidR="00CC7739" w:rsidRPr="00FA6930" w:rsidRDefault="00CC7739" w:rsidP="0034018E">
            <w:r w:rsidRPr="00FA6930">
              <w:rPr>
                <w:lang w:val="en-US"/>
              </w:rPr>
              <w:t>C</w:t>
            </w:r>
            <w:r w:rsidRPr="00FA6930">
              <w:t>1</w:t>
            </w:r>
            <w:r w:rsidRPr="00FA6930">
              <w:rPr>
                <w:shd w:val="clear" w:color="auto" w:fill="FFFF00"/>
              </w:rPr>
              <w:t xml:space="preserve">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2D2D4" w14:textId="77777777" w:rsidR="00CC7739" w:rsidRPr="00FA6930" w:rsidRDefault="00357C2B" w:rsidP="00357C2B">
            <w:pPr>
              <w:rPr>
                <w:rFonts w:eastAsia="MS Mincho"/>
                <w:lang w:eastAsia="ja-JP"/>
              </w:rPr>
            </w:pPr>
            <w:r w:rsidRPr="00FA6930">
              <w:t>У</w:t>
            </w:r>
            <w:r w:rsidR="00CC7739" w:rsidRPr="00FA6930">
              <w:t>правлени</w:t>
            </w:r>
            <w:r w:rsidRPr="00FA6930">
              <w:t>е</w:t>
            </w:r>
            <w:r w:rsidR="00CC7739" w:rsidRPr="00FA6930">
              <w:t xml:space="preserve"> проектами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EE4F6" w14:textId="1EB458E0" w:rsidR="00CC7739" w:rsidRPr="001D0056" w:rsidRDefault="00C014FB" w:rsidP="001D0056">
            <w:r w:rsidRPr="00FA6930">
              <w:t xml:space="preserve">Сервер приложений </w:t>
            </w:r>
            <w:r w:rsidR="00574822">
              <w:t>ПМК «SP-</w:t>
            </w:r>
            <w:proofErr w:type="spellStart"/>
            <w:r w:rsidR="00574822">
              <w:t>PublicProjects</w:t>
            </w:r>
            <w:proofErr w:type="spellEnd"/>
            <w:r w:rsidR="00574822">
              <w:t>»</w:t>
            </w:r>
          </w:p>
        </w:tc>
      </w:tr>
      <w:tr w:rsidR="00CC7739" w:rsidRPr="00FA6930" w14:paraId="16AC8D79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A8D83" w14:textId="77777777" w:rsidR="00CC7739" w:rsidRPr="001D0056" w:rsidRDefault="00CC7739" w:rsidP="005016D1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9555" w14:textId="77777777" w:rsidR="00CC7739" w:rsidRPr="00FA6930" w:rsidRDefault="00CC7739" w:rsidP="005016D1">
            <w:pPr>
              <w:rPr>
                <w:lang w:val="en-US"/>
              </w:rPr>
            </w:pPr>
            <w:r w:rsidRPr="00FA6930">
              <w:t>С2</w:t>
            </w:r>
          </w:p>
        </w:tc>
        <w:tc>
          <w:tcPr>
            <w:tcW w:w="1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4C74E" w14:textId="77777777" w:rsidR="00CC7739" w:rsidRPr="00FA6930" w:rsidRDefault="00357C2B" w:rsidP="00357C2B">
            <w:pPr>
              <w:rPr>
                <w:rFonts w:eastAsia="MS Mincho"/>
                <w:lang w:eastAsia="ja-JP"/>
              </w:rPr>
            </w:pPr>
            <w:r w:rsidRPr="00FA6930">
              <w:t>У</w:t>
            </w:r>
            <w:r w:rsidR="00CC7739" w:rsidRPr="00FA6930">
              <w:t>правлени</w:t>
            </w:r>
            <w:r w:rsidRPr="00FA6930">
              <w:t>е</w:t>
            </w:r>
            <w:r w:rsidR="00CC7739" w:rsidRPr="00FA6930">
              <w:t xml:space="preserve"> расписанием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EC4B0" w14:textId="77777777" w:rsidR="00CC7739" w:rsidRPr="00FA6930" w:rsidRDefault="00CC7739" w:rsidP="005016D1"/>
        </w:tc>
      </w:tr>
      <w:tr w:rsidR="00CC7739" w:rsidRPr="00FA6930" w14:paraId="40D92788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C2642" w14:textId="77777777" w:rsidR="00CC7739" w:rsidRPr="00FA6930" w:rsidRDefault="00CC7739" w:rsidP="005016D1">
            <w:pPr>
              <w:rPr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A0DE" w14:textId="77777777" w:rsidR="00CC7739" w:rsidRPr="00FA6930" w:rsidRDefault="00CC7739" w:rsidP="005016D1">
            <w:pPr>
              <w:rPr>
                <w:lang w:val="en-US"/>
              </w:rPr>
            </w:pPr>
            <w:r w:rsidRPr="00FA6930">
              <w:t>С3</w:t>
            </w:r>
          </w:p>
        </w:tc>
        <w:tc>
          <w:tcPr>
            <w:tcW w:w="1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C5E42" w14:textId="77777777" w:rsidR="00CC7739" w:rsidRPr="00FA6930" w:rsidRDefault="000127EB" w:rsidP="00C15F9C">
            <w:pPr>
              <w:rPr>
                <w:rFonts w:eastAsia="MS Mincho"/>
                <w:lang w:eastAsia="ja-JP"/>
              </w:rPr>
            </w:pPr>
            <w:r w:rsidRPr="00FA6930">
              <w:t>Обмен сообщениями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8DC53" w14:textId="77777777" w:rsidR="00CC7739" w:rsidRPr="00FA6930" w:rsidRDefault="00CC7739" w:rsidP="005016D1"/>
        </w:tc>
      </w:tr>
      <w:tr w:rsidR="00CC7739" w:rsidRPr="00FA6930" w14:paraId="05A50837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E5BE7" w14:textId="77777777" w:rsidR="00CC7739" w:rsidRPr="00FA6930" w:rsidRDefault="00CC7739" w:rsidP="005016D1">
            <w:pPr>
              <w:rPr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A268" w14:textId="77777777" w:rsidR="00CC7739" w:rsidRPr="00FA6930" w:rsidRDefault="00CC7739" w:rsidP="005016D1">
            <w:pPr>
              <w:rPr>
                <w:lang w:val="en-US"/>
              </w:rPr>
            </w:pPr>
            <w:r w:rsidRPr="00FA6930">
              <w:t>С4</w:t>
            </w:r>
          </w:p>
        </w:tc>
        <w:tc>
          <w:tcPr>
            <w:tcW w:w="1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426E" w14:textId="77777777" w:rsidR="00CC7739" w:rsidRPr="00FA6930" w:rsidRDefault="00CC7739" w:rsidP="00C15F9C">
            <w:pPr>
              <w:rPr>
                <w:rFonts w:eastAsia="MS Mincho"/>
                <w:lang w:eastAsia="ja-JP"/>
              </w:rPr>
            </w:pPr>
            <w:r w:rsidRPr="00FA6930">
              <w:t>Рабочий стол руководителя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036DA" w14:textId="77777777" w:rsidR="00CC7739" w:rsidRPr="00FA6930" w:rsidRDefault="00CC7739" w:rsidP="005016D1"/>
        </w:tc>
      </w:tr>
      <w:tr w:rsidR="00CC7739" w:rsidRPr="00FA6930" w14:paraId="37146FD5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8D03E" w14:textId="77777777" w:rsidR="00CC7739" w:rsidRPr="00FA6930" w:rsidRDefault="00CC7739" w:rsidP="005016D1">
            <w:pPr>
              <w:rPr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9F15" w14:textId="77777777" w:rsidR="00CC7739" w:rsidRPr="00FA6930" w:rsidRDefault="00CC7739" w:rsidP="005016D1">
            <w:pPr>
              <w:rPr>
                <w:lang w:val="en-US"/>
              </w:rPr>
            </w:pPr>
            <w:r w:rsidRPr="00FA6930">
              <w:t>С5</w:t>
            </w:r>
          </w:p>
        </w:tc>
        <w:tc>
          <w:tcPr>
            <w:tcW w:w="1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8CA30" w14:textId="77777777" w:rsidR="00CC7739" w:rsidRPr="00FA6930" w:rsidRDefault="00CC7739" w:rsidP="00C15F9C">
            <w:pPr>
              <w:rPr>
                <w:rFonts w:eastAsia="MS Mincho"/>
                <w:lang w:eastAsia="ja-JP"/>
              </w:rPr>
            </w:pPr>
            <w:r w:rsidRPr="00FA6930">
              <w:t>Рабочий стол сотрудника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159F2" w14:textId="77777777" w:rsidR="00CC7739" w:rsidRPr="00FA6930" w:rsidRDefault="00CC7739" w:rsidP="005016D1"/>
        </w:tc>
      </w:tr>
      <w:tr w:rsidR="007935C0" w:rsidRPr="00FA6930" w14:paraId="5829BC54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30CD5" w14:textId="77777777" w:rsidR="007935C0" w:rsidRPr="00FA6930" w:rsidRDefault="007935C0" w:rsidP="005016D1">
            <w:pPr>
              <w:rPr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01AC" w14:textId="77777777" w:rsidR="007935C0" w:rsidRPr="00FA6930" w:rsidRDefault="007935C0" w:rsidP="005016D1">
            <w:pPr>
              <w:rPr>
                <w:lang w:val="en-US"/>
              </w:rPr>
            </w:pPr>
            <w:r w:rsidRPr="00FA6930">
              <w:rPr>
                <w:lang w:val="en-US"/>
              </w:rPr>
              <w:t>C</w:t>
            </w:r>
            <w:r w:rsidRPr="00FA6930">
              <w:t>8</w:t>
            </w:r>
          </w:p>
        </w:tc>
        <w:tc>
          <w:tcPr>
            <w:tcW w:w="1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0977" w14:textId="77777777" w:rsidR="007935C0" w:rsidRPr="00FA6930" w:rsidRDefault="00D341A9" w:rsidP="00D341A9">
            <w:pPr>
              <w:rPr>
                <w:rFonts w:eastAsia="MS Mincho"/>
                <w:lang w:eastAsia="ja-JP"/>
              </w:rPr>
            </w:pPr>
            <w:r w:rsidRPr="00FA6930">
              <w:t>Информационная безопасность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0D5E0" w14:textId="77777777" w:rsidR="007935C0" w:rsidRPr="00FA6930" w:rsidRDefault="007935C0" w:rsidP="005016D1"/>
        </w:tc>
      </w:tr>
      <w:tr w:rsidR="007935C0" w:rsidRPr="00FA6930" w14:paraId="7DB8FFC1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AC712" w14:textId="77777777" w:rsidR="007935C0" w:rsidRPr="00FA6930" w:rsidRDefault="007935C0" w:rsidP="005016D1">
            <w:pPr>
              <w:rPr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CE3E" w14:textId="77777777" w:rsidR="007935C0" w:rsidRPr="00FA6930" w:rsidRDefault="007935C0" w:rsidP="005016D1">
            <w:pPr>
              <w:rPr>
                <w:lang w:val="en-US"/>
              </w:rPr>
            </w:pPr>
            <w:r w:rsidRPr="00FA6930">
              <w:rPr>
                <w:lang w:val="en-US"/>
              </w:rPr>
              <w:t>C</w:t>
            </w:r>
            <w:r w:rsidRPr="00FA6930">
              <w:t>9</w:t>
            </w:r>
          </w:p>
        </w:tc>
        <w:tc>
          <w:tcPr>
            <w:tcW w:w="1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BC5B0" w14:textId="77777777" w:rsidR="007935C0" w:rsidRPr="00FA6930" w:rsidRDefault="00D341A9" w:rsidP="005016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Администрирование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BCE60" w14:textId="77777777" w:rsidR="007935C0" w:rsidRPr="00FA6930" w:rsidRDefault="007935C0" w:rsidP="005016D1"/>
        </w:tc>
      </w:tr>
      <w:tr w:rsidR="00E330D3" w:rsidRPr="00FA6930" w14:paraId="510EDD4C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88DF" w14:textId="77777777" w:rsidR="00E330D3" w:rsidRPr="00FA6930" w:rsidRDefault="00E330D3" w:rsidP="005016D1">
            <w:pPr>
              <w:rPr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B34C" w14:textId="77777777" w:rsidR="00E330D3" w:rsidRPr="00FA6930" w:rsidRDefault="00E330D3" w:rsidP="005016D1">
            <w:pPr>
              <w:rPr>
                <w:lang w:val="en-US"/>
              </w:rPr>
            </w:pPr>
            <w:r w:rsidRPr="00FA6930">
              <w:rPr>
                <w:lang w:val="en-US"/>
              </w:rPr>
              <w:t>C10</w:t>
            </w:r>
          </w:p>
        </w:tc>
        <w:tc>
          <w:tcPr>
            <w:tcW w:w="1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62DBF" w14:textId="77777777" w:rsidR="00E330D3" w:rsidRPr="00FA6930" w:rsidRDefault="00E330D3" w:rsidP="00C15F9C">
            <w:r w:rsidRPr="00FA6930">
              <w:t>Управление нормативно-правовыми актами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5C8A2" w14:textId="77777777" w:rsidR="00E330D3" w:rsidRPr="00FA6930" w:rsidRDefault="00E330D3" w:rsidP="005016D1"/>
        </w:tc>
      </w:tr>
      <w:tr w:rsidR="00E330D3" w:rsidRPr="00FA6930" w14:paraId="6FD74AE0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C7C8F" w14:textId="77777777" w:rsidR="00E330D3" w:rsidRPr="00FA6930" w:rsidRDefault="00E330D3" w:rsidP="005016D1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4C86" w14:textId="77777777" w:rsidR="00E330D3" w:rsidRPr="00FA6930" w:rsidRDefault="00E330D3" w:rsidP="005016D1">
            <w:pPr>
              <w:rPr>
                <w:lang w:val="en-US"/>
              </w:rPr>
            </w:pPr>
            <w:r w:rsidRPr="00FA6930">
              <w:rPr>
                <w:lang w:val="en-US"/>
              </w:rPr>
              <w:t>C11</w:t>
            </w:r>
          </w:p>
        </w:tc>
        <w:tc>
          <w:tcPr>
            <w:tcW w:w="1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6A9A" w14:textId="77777777" w:rsidR="00E330D3" w:rsidRPr="00FA6930" w:rsidRDefault="00E330D3" w:rsidP="00E330D3">
            <w:pPr>
              <w:tabs>
                <w:tab w:val="right" w:pos="4087"/>
              </w:tabs>
            </w:pPr>
            <w:r w:rsidRPr="00FA6930">
              <w:t>Управление материалами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55914" w14:textId="77777777" w:rsidR="00E330D3" w:rsidRPr="00FA6930" w:rsidRDefault="00E330D3" w:rsidP="005016D1"/>
        </w:tc>
      </w:tr>
      <w:tr w:rsidR="00E330D3" w:rsidRPr="00FA6930" w14:paraId="4218FBA5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61E5" w14:textId="77777777" w:rsidR="00E330D3" w:rsidRPr="00FA6930" w:rsidRDefault="00E330D3" w:rsidP="005016D1">
            <w:pPr>
              <w:rPr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6508" w14:textId="77777777" w:rsidR="00E330D3" w:rsidRPr="00FA6930" w:rsidRDefault="00E330D3" w:rsidP="005016D1">
            <w:pPr>
              <w:rPr>
                <w:lang w:val="en-US"/>
              </w:rPr>
            </w:pPr>
            <w:r w:rsidRPr="00FA6930">
              <w:rPr>
                <w:lang w:val="en-US"/>
              </w:rPr>
              <w:t>C12</w:t>
            </w:r>
          </w:p>
        </w:tc>
        <w:tc>
          <w:tcPr>
            <w:tcW w:w="1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D1C0" w14:textId="77777777" w:rsidR="00E330D3" w:rsidRPr="00FA6930" w:rsidRDefault="00E330D3" w:rsidP="00E330D3">
            <w:pPr>
              <w:tabs>
                <w:tab w:val="right" w:pos="4087"/>
              </w:tabs>
            </w:pPr>
            <w:r w:rsidRPr="00FA6930">
              <w:t>Управление документами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39787" w14:textId="77777777" w:rsidR="00E330D3" w:rsidRPr="00FA6930" w:rsidRDefault="00E330D3" w:rsidP="005016D1"/>
        </w:tc>
      </w:tr>
      <w:tr w:rsidR="00E330D3" w:rsidRPr="00FA6930" w14:paraId="32EF098B" w14:textId="77777777" w:rsidTr="002443B4">
        <w:trPr>
          <w:trHeight w:val="3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ACE78" w14:textId="77777777" w:rsidR="00E330D3" w:rsidRPr="00FA6930" w:rsidRDefault="00E330D3" w:rsidP="005016D1">
            <w:pPr>
              <w:rPr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B028" w14:textId="77777777" w:rsidR="00E330D3" w:rsidRPr="00FA6930" w:rsidRDefault="00E330D3" w:rsidP="005016D1">
            <w:pPr>
              <w:rPr>
                <w:lang w:val="en-US"/>
              </w:rPr>
            </w:pPr>
            <w:r w:rsidRPr="00FA6930">
              <w:rPr>
                <w:lang w:val="en-US"/>
              </w:rPr>
              <w:t>C13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AAD9" w14:textId="77777777" w:rsidR="00E330D3" w:rsidRPr="00FA6930" w:rsidRDefault="00E330D3" w:rsidP="00E330D3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Управление вопросами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2923" w14:textId="77777777" w:rsidR="00E330D3" w:rsidRPr="00FA6930" w:rsidRDefault="00E330D3" w:rsidP="005016D1"/>
        </w:tc>
      </w:tr>
      <w:tr w:rsidR="00E330D3" w:rsidRPr="00FA6930" w14:paraId="2B3ECA7F" w14:textId="77777777" w:rsidTr="002443B4"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DED92" w14:textId="77777777" w:rsidR="00E330D3" w:rsidRPr="00FA6930" w:rsidRDefault="00E330D3" w:rsidP="005016D1">
            <w:pPr>
              <w:rPr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A5E0" w14:textId="77777777" w:rsidR="00E330D3" w:rsidRPr="00FA6930" w:rsidRDefault="00E330D3" w:rsidP="005016D1">
            <w:pPr>
              <w:rPr>
                <w:lang w:val="en-US"/>
              </w:rPr>
            </w:pPr>
            <w:r w:rsidRPr="00FA6930">
              <w:rPr>
                <w:lang w:val="en-US"/>
              </w:rPr>
              <w:t>С7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3FD1" w14:textId="77777777" w:rsidR="00E330D3" w:rsidRPr="00FA6930" w:rsidRDefault="00E330D3" w:rsidP="005016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Каталог файлов веб-сервиса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0CAB" w14:textId="45C15989" w:rsidR="00E330D3" w:rsidRPr="00FA6930" w:rsidRDefault="001D0056" w:rsidP="005016D1">
            <w:r>
              <w:t xml:space="preserve">Сервер приложений </w:t>
            </w:r>
            <w:r w:rsidR="00574822">
              <w:t>ПМК «SP-</w:t>
            </w:r>
            <w:proofErr w:type="spellStart"/>
            <w:r w:rsidR="00574822">
              <w:t>PublicProjects</w:t>
            </w:r>
            <w:proofErr w:type="spellEnd"/>
            <w:r w:rsidR="00574822">
              <w:t>»</w:t>
            </w:r>
          </w:p>
        </w:tc>
      </w:tr>
      <w:tr w:rsidR="00E330D3" w:rsidRPr="00FA6930" w14:paraId="1434F5A4" w14:textId="77777777" w:rsidTr="002443B4"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43D4" w14:textId="77777777" w:rsidR="00E330D3" w:rsidRPr="001D0056" w:rsidRDefault="00E330D3" w:rsidP="005016D1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DFC0" w14:textId="77777777" w:rsidR="00E330D3" w:rsidRPr="00FA6930" w:rsidRDefault="00E330D3" w:rsidP="005016D1">
            <w:pPr>
              <w:rPr>
                <w:lang w:val="en-US"/>
              </w:rPr>
            </w:pPr>
            <w:r w:rsidRPr="00FA6930">
              <w:rPr>
                <w:lang w:val="en-US"/>
              </w:rPr>
              <w:t>C6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AA62" w14:textId="77777777" w:rsidR="00E330D3" w:rsidRPr="00FA6930" w:rsidRDefault="00E330D3" w:rsidP="005016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База данных портала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F15" w14:textId="534B6612" w:rsidR="00E330D3" w:rsidRPr="00FA6930" w:rsidRDefault="001D0056" w:rsidP="005016D1">
            <w:r>
              <w:t xml:space="preserve">СУБД </w:t>
            </w:r>
            <w:r w:rsidR="00574822">
              <w:t>ПМК «SP-</w:t>
            </w:r>
            <w:proofErr w:type="spellStart"/>
            <w:r w:rsidR="00574822">
              <w:t>PublicProjects</w:t>
            </w:r>
            <w:proofErr w:type="spellEnd"/>
            <w:r w:rsidR="00574822">
              <w:t>»</w:t>
            </w:r>
          </w:p>
          <w:p w14:paraId="29BEB510" w14:textId="77777777" w:rsidR="00E330D3" w:rsidRPr="00FA6930" w:rsidRDefault="00E330D3" w:rsidP="005016D1"/>
        </w:tc>
      </w:tr>
    </w:tbl>
    <w:p w14:paraId="4EC04B5A" w14:textId="77777777" w:rsidR="00B15099" w:rsidRPr="00FA6930" w:rsidRDefault="00B15099" w:rsidP="00251ED1"/>
    <w:p w14:paraId="42178D11" w14:textId="77777777" w:rsidR="00B15099" w:rsidRPr="00FA6930" w:rsidRDefault="00B15099" w:rsidP="00B15099">
      <w:pPr>
        <w:pStyle w:val="2"/>
      </w:pPr>
      <w:bookmarkStart w:id="37" w:name="_Toc349066064"/>
      <w:bookmarkStart w:id="38" w:name="_Toc479347778"/>
      <w:bookmarkStart w:id="39" w:name="_Toc479347810"/>
      <w:r w:rsidRPr="00FA6930">
        <w:t>Технологические платформы</w:t>
      </w:r>
      <w:bookmarkEnd w:id="37"/>
      <w:bookmarkEnd w:id="38"/>
      <w:bookmarkEnd w:id="39"/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3243"/>
        <w:gridCol w:w="2364"/>
        <w:gridCol w:w="4258"/>
      </w:tblGrid>
      <w:tr w:rsidR="003F6362" w:rsidRPr="00FA6930" w14:paraId="55FC7868" w14:textId="77777777" w:rsidTr="00663342">
        <w:trPr>
          <w:cantSplit/>
          <w:tblHeader/>
        </w:trPr>
        <w:tc>
          <w:tcPr>
            <w:tcW w:w="209" w:type="pct"/>
            <w:shd w:val="clear" w:color="auto" w:fill="F2F2F2"/>
            <w:vAlign w:val="center"/>
          </w:tcPr>
          <w:p w14:paraId="1C8BA90F" w14:textId="77777777" w:rsidR="00B15099" w:rsidRPr="00FA6930" w:rsidRDefault="00B15099" w:rsidP="00B35402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№</w:t>
            </w:r>
          </w:p>
        </w:tc>
        <w:tc>
          <w:tcPr>
            <w:tcW w:w="1575" w:type="pct"/>
            <w:shd w:val="clear" w:color="auto" w:fill="F2F2F2"/>
            <w:vAlign w:val="center"/>
          </w:tcPr>
          <w:p w14:paraId="34E15CCC" w14:textId="77777777" w:rsidR="00B15099" w:rsidRPr="00FA6930" w:rsidRDefault="00B15099" w:rsidP="00B35402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Технологическая платформа</w:t>
            </w:r>
          </w:p>
        </w:tc>
        <w:tc>
          <w:tcPr>
            <w:tcW w:w="1148" w:type="pct"/>
            <w:shd w:val="clear" w:color="auto" w:fill="F2F2F2"/>
            <w:vAlign w:val="center"/>
          </w:tcPr>
          <w:p w14:paraId="44B1C85D" w14:textId="77777777" w:rsidR="00B15099" w:rsidRPr="00FA6930" w:rsidRDefault="00B15099" w:rsidP="00B35402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Тип платформы</w:t>
            </w:r>
          </w:p>
        </w:tc>
        <w:tc>
          <w:tcPr>
            <w:tcW w:w="2068" w:type="pct"/>
            <w:shd w:val="clear" w:color="auto" w:fill="F2F2F2"/>
            <w:vAlign w:val="center"/>
          </w:tcPr>
          <w:p w14:paraId="736071D9" w14:textId="77777777" w:rsidR="00B15099" w:rsidRPr="00FA6930" w:rsidRDefault="00B15099" w:rsidP="00B35402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Продукт</w:t>
            </w:r>
          </w:p>
        </w:tc>
      </w:tr>
      <w:tr w:rsidR="003F6362" w:rsidRPr="00FA6930" w14:paraId="4C8F38B4" w14:textId="77777777" w:rsidTr="00663342">
        <w:trPr>
          <w:cantSplit/>
        </w:trPr>
        <w:tc>
          <w:tcPr>
            <w:tcW w:w="209" w:type="pct"/>
          </w:tcPr>
          <w:p w14:paraId="51A4213F" w14:textId="77777777" w:rsidR="00AA2326" w:rsidRPr="00FA6930" w:rsidRDefault="00AC0C6F" w:rsidP="00AA2326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</w:t>
            </w:r>
          </w:p>
        </w:tc>
        <w:tc>
          <w:tcPr>
            <w:tcW w:w="1575" w:type="pct"/>
          </w:tcPr>
          <w:p w14:paraId="209C4435" w14:textId="693E0A94" w:rsidR="00AA2326" w:rsidRPr="00FA6930" w:rsidRDefault="00DB2BF3" w:rsidP="00AA2326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Сервер приложений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1148" w:type="pct"/>
            <w:shd w:val="clear" w:color="auto" w:fill="auto"/>
          </w:tcPr>
          <w:p w14:paraId="25F16253" w14:textId="77777777" w:rsidR="00AA2326" w:rsidRPr="00FA6930" w:rsidRDefault="00AA2326" w:rsidP="00AA2326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Сервер приложений</w:t>
            </w:r>
          </w:p>
        </w:tc>
        <w:tc>
          <w:tcPr>
            <w:tcW w:w="2068" w:type="pct"/>
            <w:shd w:val="clear" w:color="auto" w:fill="auto"/>
          </w:tcPr>
          <w:p w14:paraId="06510F3F" w14:textId="3822B444" w:rsidR="003F6362" w:rsidRPr="00C62FE9" w:rsidRDefault="001F4D6C" w:rsidP="003F6362">
            <w:pPr>
              <w:pStyle w:val="a1"/>
              <w:numPr>
                <w:ilvl w:val="0"/>
                <w:numId w:val="24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A6930">
              <w:rPr>
                <w:sz w:val="20"/>
              </w:rPr>
              <w:t>перационная</w:t>
            </w:r>
            <w:r w:rsidR="003F6362" w:rsidRPr="00C62FE9">
              <w:rPr>
                <w:sz w:val="20"/>
              </w:rPr>
              <w:t xml:space="preserve"> </w:t>
            </w:r>
            <w:r w:rsidRPr="00C62FE9">
              <w:rPr>
                <w:sz w:val="20"/>
              </w:rPr>
              <w:t>сис</w:t>
            </w:r>
            <w:r w:rsidR="003F6362" w:rsidRPr="00C62FE9">
              <w:rPr>
                <w:sz w:val="20"/>
              </w:rPr>
              <w:t>тема</w:t>
            </w:r>
            <w:r w:rsidR="00C62FE9">
              <w:rPr>
                <w:sz w:val="20"/>
              </w:rPr>
              <w:t xml:space="preserve"> - поддерживается</w:t>
            </w:r>
            <w:r w:rsidR="003F6362" w:rsidRPr="00C62FE9">
              <w:rPr>
                <w:sz w:val="20"/>
              </w:rPr>
              <w:t xml:space="preserve"> </w:t>
            </w:r>
            <w:r w:rsidR="00C62FE9">
              <w:rPr>
                <w:sz w:val="20"/>
              </w:rPr>
              <w:t xml:space="preserve">кроссплатформенное использование в т.ч. на </w:t>
            </w:r>
            <w:r w:rsidR="00A33889">
              <w:rPr>
                <w:sz w:val="20"/>
                <w:lang w:val="en-US"/>
              </w:rPr>
              <w:t>ALT</w:t>
            </w:r>
            <w:r w:rsidR="00A33889" w:rsidRPr="00A33889">
              <w:rPr>
                <w:sz w:val="20"/>
              </w:rPr>
              <w:t xml:space="preserve"> </w:t>
            </w:r>
            <w:r w:rsidR="00C62FE9">
              <w:rPr>
                <w:sz w:val="20"/>
                <w:lang w:val="en-US"/>
              </w:rPr>
              <w:t>Linux</w:t>
            </w:r>
            <w:r w:rsidRPr="00C62FE9">
              <w:rPr>
                <w:sz w:val="20"/>
              </w:rPr>
              <w:t xml:space="preserve"> / </w:t>
            </w:r>
            <w:r>
              <w:rPr>
                <w:sz w:val="20"/>
                <w:lang w:val="en-US"/>
              </w:rPr>
              <w:t>CentOS</w:t>
            </w:r>
            <w:r w:rsidRPr="00C62FE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Linux</w:t>
            </w:r>
            <w:r w:rsidRPr="00C62FE9">
              <w:rPr>
                <w:sz w:val="20"/>
              </w:rPr>
              <w:t xml:space="preserve"> 6</w:t>
            </w:r>
            <w:r w:rsidR="003F6362" w:rsidRPr="00C62FE9">
              <w:rPr>
                <w:sz w:val="20"/>
              </w:rPr>
              <w:t>;</w:t>
            </w:r>
          </w:p>
          <w:p w14:paraId="0626E8F4" w14:textId="4BE1B867" w:rsidR="00AA2326" w:rsidRPr="00324FAD" w:rsidRDefault="003F6362" w:rsidP="003F6362">
            <w:pPr>
              <w:pStyle w:val="a1"/>
              <w:numPr>
                <w:ilvl w:val="0"/>
                <w:numId w:val="24"/>
              </w:numPr>
              <w:spacing w:after="0"/>
              <w:rPr>
                <w:sz w:val="20"/>
                <w:lang w:val="en-US"/>
              </w:rPr>
            </w:pPr>
            <w:r w:rsidRPr="00FA6930">
              <w:rPr>
                <w:sz w:val="20"/>
              </w:rPr>
              <w:t>Веб</w:t>
            </w:r>
            <w:r w:rsidRPr="00324FAD">
              <w:rPr>
                <w:sz w:val="20"/>
                <w:lang w:val="en-US"/>
              </w:rPr>
              <w:t>-</w:t>
            </w:r>
            <w:r w:rsidRPr="00FA6930">
              <w:rPr>
                <w:sz w:val="20"/>
              </w:rPr>
              <w:t>сервер</w:t>
            </w:r>
            <w:r w:rsidRPr="00324FAD">
              <w:rPr>
                <w:sz w:val="20"/>
                <w:lang w:val="en-US"/>
              </w:rPr>
              <w:t xml:space="preserve">: </w:t>
            </w:r>
            <w:r w:rsidRPr="00FA6930">
              <w:rPr>
                <w:sz w:val="20"/>
                <w:lang w:val="en-US"/>
              </w:rPr>
              <w:t>Internet</w:t>
            </w:r>
            <w:r w:rsidRPr="00324FAD">
              <w:rPr>
                <w:sz w:val="20"/>
                <w:lang w:val="en-US"/>
              </w:rPr>
              <w:t xml:space="preserve"> </w:t>
            </w:r>
            <w:r w:rsidRPr="00FA6930">
              <w:rPr>
                <w:sz w:val="20"/>
                <w:lang w:val="en-US"/>
              </w:rPr>
              <w:t>Information</w:t>
            </w:r>
            <w:r w:rsidRPr="00324FAD">
              <w:rPr>
                <w:sz w:val="20"/>
                <w:lang w:val="en-US"/>
              </w:rPr>
              <w:t xml:space="preserve"> </w:t>
            </w:r>
            <w:r w:rsidRPr="00FA6930">
              <w:rPr>
                <w:sz w:val="20"/>
                <w:lang w:val="en-US"/>
              </w:rPr>
              <w:t>Server</w:t>
            </w:r>
            <w:r w:rsidRPr="00324FAD">
              <w:rPr>
                <w:sz w:val="20"/>
                <w:lang w:val="en-US"/>
              </w:rPr>
              <w:t xml:space="preserve"> 7.5</w:t>
            </w:r>
            <w:r w:rsidR="001F4D6C" w:rsidRPr="00324FAD">
              <w:rPr>
                <w:sz w:val="20"/>
                <w:lang w:val="en-US"/>
              </w:rPr>
              <w:t xml:space="preserve"> / </w:t>
            </w:r>
            <w:r w:rsidR="001F4D6C">
              <w:rPr>
                <w:sz w:val="20"/>
                <w:lang w:val="en-US"/>
              </w:rPr>
              <w:t>Nginx</w:t>
            </w:r>
            <w:r w:rsidRPr="00324FAD">
              <w:rPr>
                <w:sz w:val="20"/>
                <w:lang w:val="en-US"/>
              </w:rPr>
              <w:t>;</w:t>
            </w:r>
          </w:p>
          <w:p w14:paraId="0196BBF5" w14:textId="77777777" w:rsidR="003F6362" w:rsidRPr="00C62FE9" w:rsidRDefault="003F6362" w:rsidP="003F6362">
            <w:pPr>
              <w:pStyle w:val="a1"/>
              <w:numPr>
                <w:ilvl w:val="0"/>
                <w:numId w:val="24"/>
              </w:numPr>
              <w:spacing w:after="0"/>
              <w:rPr>
                <w:sz w:val="20"/>
              </w:rPr>
            </w:pPr>
            <w:r w:rsidRPr="00FA6930">
              <w:rPr>
                <w:sz w:val="20"/>
              </w:rPr>
              <w:t>Язык программирования</w:t>
            </w:r>
            <w:r w:rsidRPr="00C62FE9">
              <w:rPr>
                <w:sz w:val="20"/>
              </w:rPr>
              <w:t xml:space="preserve">: </w:t>
            </w:r>
            <w:r w:rsidRPr="00FA6930">
              <w:rPr>
                <w:sz w:val="20"/>
                <w:lang w:val="en-US"/>
              </w:rPr>
              <w:t>PHP</w:t>
            </w:r>
            <w:r w:rsidRPr="00C62FE9">
              <w:rPr>
                <w:sz w:val="20"/>
              </w:rPr>
              <w:t xml:space="preserve"> 5.3</w:t>
            </w:r>
            <w:r w:rsidR="0047033F" w:rsidRPr="00C62FE9">
              <w:rPr>
                <w:sz w:val="20"/>
              </w:rPr>
              <w:t>;</w:t>
            </w:r>
          </w:p>
          <w:p w14:paraId="3855BF0D" w14:textId="5D2C1D91" w:rsidR="0047033F" w:rsidRPr="00C62FE9" w:rsidRDefault="0047033F" w:rsidP="003F6362">
            <w:pPr>
              <w:pStyle w:val="a1"/>
              <w:numPr>
                <w:ilvl w:val="0"/>
                <w:numId w:val="24"/>
              </w:numPr>
              <w:spacing w:after="0"/>
              <w:rPr>
                <w:sz w:val="20"/>
              </w:rPr>
            </w:pPr>
            <w:r w:rsidRPr="00FA6930">
              <w:rPr>
                <w:sz w:val="20"/>
              </w:rPr>
              <w:t>Фреймворк</w:t>
            </w:r>
            <w:r w:rsidRPr="00C62FE9">
              <w:rPr>
                <w:sz w:val="20"/>
              </w:rPr>
              <w:t xml:space="preserve">: </w:t>
            </w:r>
            <w:proofErr w:type="spellStart"/>
            <w:r w:rsidRPr="00FA6930">
              <w:rPr>
                <w:sz w:val="20"/>
                <w:lang w:val="en-US"/>
              </w:rPr>
              <w:t>Yii</w:t>
            </w:r>
            <w:proofErr w:type="spellEnd"/>
            <w:r w:rsidRPr="00C62FE9">
              <w:rPr>
                <w:sz w:val="20"/>
              </w:rPr>
              <w:t xml:space="preserve"> </w:t>
            </w:r>
            <w:r w:rsidRPr="00FA6930">
              <w:rPr>
                <w:sz w:val="20"/>
                <w:lang w:val="en-US"/>
              </w:rPr>
              <w:t>PHP</w:t>
            </w:r>
            <w:r w:rsidRPr="00C62FE9">
              <w:rPr>
                <w:sz w:val="20"/>
              </w:rPr>
              <w:t xml:space="preserve"> </w:t>
            </w:r>
            <w:r w:rsidRPr="00FA6930">
              <w:rPr>
                <w:sz w:val="20"/>
                <w:lang w:val="en-US"/>
              </w:rPr>
              <w:t>Framework</w:t>
            </w:r>
            <w:r w:rsidRPr="00C62FE9">
              <w:rPr>
                <w:sz w:val="20"/>
              </w:rPr>
              <w:t xml:space="preserve"> 1.1.16</w:t>
            </w:r>
          </w:p>
        </w:tc>
      </w:tr>
      <w:tr w:rsidR="003F6362" w:rsidRPr="00ED23A5" w14:paraId="4974B6E8" w14:textId="77777777" w:rsidTr="00663342">
        <w:trPr>
          <w:cantSplit/>
        </w:trPr>
        <w:tc>
          <w:tcPr>
            <w:tcW w:w="209" w:type="pct"/>
          </w:tcPr>
          <w:p w14:paraId="2D7F2935" w14:textId="6EC2A49F" w:rsidR="00AA2326" w:rsidRPr="00FA6930" w:rsidRDefault="00DB2BF3" w:rsidP="00AA2326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2</w:t>
            </w:r>
          </w:p>
        </w:tc>
        <w:tc>
          <w:tcPr>
            <w:tcW w:w="1575" w:type="pct"/>
          </w:tcPr>
          <w:p w14:paraId="025CAB9A" w14:textId="150FAB26" w:rsidR="00AA2326" w:rsidRPr="00FA6930" w:rsidRDefault="00AA2326" w:rsidP="00B3083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СУБД</w:t>
            </w:r>
            <w:r w:rsidRPr="00FA6930">
              <w:rPr>
                <w:sz w:val="20"/>
                <w:lang w:val="en-US"/>
              </w:rPr>
              <w:t xml:space="preserve">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1148" w:type="pct"/>
            <w:shd w:val="clear" w:color="auto" w:fill="auto"/>
          </w:tcPr>
          <w:p w14:paraId="382FE227" w14:textId="77777777" w:rsidR="00AA2326" w:rsidRPr="00FA6930" w:rsidRDefault="00AA2326" w:rsidP="00AA2326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СУБД</w:t>
            </w:r>
          </w:p>
        </w:tc>
        <w:tc>
          <w:tcPr>
            <w:tcW w:w="2068" w:type="pct"/>
            <w:shd w:val="clear" w:color="auto" w:fill="auto"/>
          </w:tcPr>
          <w:p w14:paraId="2E3C9B97" w14:textId="0884C369" w:rsidR="0047033F" w:rsidRPr="00A33889" w:rsidRDefault="0047033F" w:rsidP="0047033F">
            <w:pPr>
              <w:pStyle w:val="a1"/>
              <w:numPr>
                <w:ilvl w:val="0"/>
                <w:numId w:val="25"/>
              </w:numPr>
              <w:spacing w:after="0"/>
              <w:rPr>
                <w:sz w:val="20"/>
              </w:rPr>
            </w:pPr>
            <w:r w:rsidRPr="00FA6930">
              <w:rPr>
                <w:sz w:val="20"/>
              </w:rPr>
              <w:t>Операционная</w:t>
            </w:r>
            <w:r w:rsidRPr="00A33889">
              <w:rPr>
                <w:sz w:val="20"/>
              </w:rPr>
              <w:t xml:space="preserve"> </w:t>
            </w:r>
            <w:r w:rsidRPr="00FA6930">
              <w:rPr>
                <w:sz w:val="20"/>
              </w:rPr>
              <w:t>система</w:t>
            </w:r>
            <w:r w:rsidR="00A33889" w:rsidRPr="00A33889">
              <w:rPr>
                <w:sz w:val="20"/>
              </w:rPr>
              <w:t xml:space="preserve"> – поддерживается </w:t>
            </w:r>
            <w:r w:rsidR="00A33889">
              <w:rPr>
                <w:sz w:val="20"/>
              </w:rPr>
              <w:t>кроссплатформенное использование, в т.ч. на</w:t>
            </w:r>
            <w:r w:rsidRPr="00A33889">
              <w:rPr>
                <w:sz w:val="20"/>
              </w:rPr>
              <w:t xml:space="preserve"> </w:t>
            </w:r>
            <w:r w:rsidRPr="00FA6930">
              <w:rPr>
                <w:sz w:val="20"/>
                <w:lang w:val="en-US"/>
              </w:rPr>
              <w:t>Red</w:t>
            </w:r>
            <w:r w:rsidRPr="00A33889">
              <w:rPr>
                <w:sz w:val="20"/>
              </w:rPr>
              <w:t xml:space="preserve"> </w:t>
            </w:r>
            <w:r w:rsidRPr="00FA6930">
              <w:rPr>
                <w:sz w:val="20"/>
                <w:lang w:val="en-US"/>
              </w:rPr>
              <w:t>Hat</w:t>
            </w:r>
            <w:r w:rsidRPr="00A33889">
              <w:rPr>
                <w:sz w:val="20"/>
              </w:rPr>
              <w:t xml:space="preserve"> </w:t>
            </w:r>
            <w:r w:rsidRPr="00FA6930">
              <w:rPr>
                <w:sz w:val="20"/>
                <w:lang w:val="en-US"/>
              </w:rPr>
              <w:t>Enterprise</w:t>
            </w:r>
            <w:r w:rsidRPr="00A33889">
              <w:rPr>
                <w:sz w:val="20"/>
              </w:rPr>
              <w:t xml:space="preserve"> </w:t>
            </w:r>
            <w:r w:rsidRPr="00FA6930">
              <w:rPr>
                <w:sz w:val="20"/>
                <w:lang w:val="en-US"/>
              </w:rPr>
              <w:t>Linux</w:t>
            </w:r>
            <w:r w:rsidRPr="00A33889">
              <w:rPr>
                <w:sz w:val="20"/>
              </w:rPr>
              <w:t xml:space="preserve"> 6.4</w:t>
            </w:r>
            <w:r w:rsidR="001F4D6C" w:rsidRPr="00A33889">
              <w:rPr>
                <w:sz w:val="20"/>
              </w:rPr>
              <w:t xml:space="preserve"> / </w:t>
            </w:r>
            <w:r w:rsidR="001F4D6C">
              <w:rPr>
                <w:sz w:val="20"/>
                <w:lang w:val="en-US"/>
              </w:rPr>
              <w:t>CentOS</w:t>
            </w:r>
            <w:r w:rsidR="001F4D6C" w:rsidRPr="00A33889">
              <w:rPr>
                <w:sz w:val="20"/>
              </w:rPr>
              <w:t xml:space="preserve"> </w:t>
            </w:r>
            <w:r w:rsidR="001F4D6C">
              <w:rPr>
                <w:sz w:val="20"/>
                <w:lang w:val="en-US"/>
              </w:rPr>
              <w:t>Linux</w:t>
            </w:r>
            <w:r w:rsidR="001F4D6C" w:rsidRPr="00A33889">
              <w:rPr>
                <w:sz w:val="20"/>
              </w:rPr>
              <w:t xml:space="preserve"> 6</w:t>
            </w:r>
            <w:r w:rsidRPr="00A33889">
              <w:rPr>
                <w:sz w:val="20"/>
              </w:rPr>
              <w:t>;</w:t>
            </w:r>
          </w:p>
          <w:p w14:paraId="2003B648" w14:textId="126CCA7C" w:rsidR="0047033F" w:rsidRPr="00A33889" w:rsidRDefault="0047033F" w:rsidP="00E636E0">
            <w:pPr>
              <w:pStyle w:val="a1"/>
              <w:numPr>
                <w:ilvl w:val="0"/>
                <w:numId w:val="25"/>
              </w:numPr>
              <w:spacing w:after="0"/>
              <w:rPr>
                <w:sz w:val="20"/>
              </w:rPr>
            </w:pPr>
            <w:r w:rsidRPr="00FA6930">
              <w:rPr>
                <w:sz w:val="20"/>
              </w:rPr>
              <w:t>СУБД</w:t>
            </w:r>
            <w:r w:rsidRPr="00A33889">
              <w:rPr>
                <w:sz w:val="20"/>
              </w:rPr>
              <w:t xml:space="preserve">: </w:t>
            </w:r>
            <w:r w:rsidR="00E636E0">
              <w:rPr>
                <w:sz w:val="20"/>
                <w:lang w:val="en-US"/>
              </w:rPr>
              <w:t>PostgreSQL</w:t>
            </w:r>
            <w:r w:rsidR="00E636E0" w:rsidRPr="00A33889">
              <w:rPr>
                <w:sz w:val="20"/>
              </w:rPr>
              <w:t xml:space="preserve"> 9.6</w:t>
            </w:r>
          </w:p>
        </w:tc>
      </w:tr>
    </w:tbl>
    <w:p w14:paraId="0B57F32A" w14:textId="2F549EDE" w:rsidR="008B0986" w:rsidRPr="00A33889" w:rsidRDefault="008B0986" w:rsidP="008B0986">
      <w:bookmarkStart w:id="40" w:name="_Toc349066065"/>
      <w:r w:rsidRPr="00A33889">
        <w:br w:type="page"/>
      </w:r>
    </w:p>
    <w:p w14:paraId="48183998" w14:textId="77777777" w:rsidR="00B15099" w:rsidRPr="00FA6930" w:rsidRDefault="00B15099" w:rsidP="00B15099">
      <w:pPr>
        <w:pStyle w:val="2"/>
      </w:pPr>
      <w:bookmarkStart w:id="41" w:name="_Toc479347779"/>
      <w:bookmarkStart w:id="42" w:name="_Toc479347811"/>
      <w:r w:rsidRPr="00FA6930">
        <w:lastRenderedPageBreak/>
        <w:t>Логическое размещение</w:t>
      </w:r>
      <w:bookmarkEnd w:id="40"/>
      <w:bookmarkEnd w:id="41"/>
      <w:bookmarkEnd w:id="42"/>
    </w:p>
    <w:p w14:paraId="646663EB" w14:textId="28CD5438" w:rsidR="00B15099" w:rsidRPr="00622EB9" w:rsidRDefault="00E636E0" w:rsidP="00E23F66">
      <w:pPr>
        <w:pStyle w:val="a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2659018" wp14:editId="0D845569">
            <wp:extent cx="3648710" cy="3312795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41732" w14:textId="77777777" w:rsidR="008818A5" w:rsidRPr="00FA6930" w:rsidRDefault="008818A5" w:rsidP="008818A5">
      <w:pPr>
        <w:pStyle w:val="2"/>
      </w:pPr>
      <w:bookmarkStart w:id="43" w:name="_Toc333414407"/>
      <w:bookmarkStart w:id="44" w:name="_Toc479347780"/>
      <w:bookmarkStart w:id="45" w:name="_Toc479347812"/>
      <w:r w:rsidRPr="00FA6930">
        <w:t>Компоненты</w:t>
      </w:r>
      <w:bookmarkEnd w:id="43"/>
      <w:bookmarkEnd w:id="44"/>
      <w:bookmarkEnd w:id="45"/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50"/>
        <w:gridCol w:w="1717"/>
        <w:gridCol w:w="1134"/>
        <w:gridCol w:w="1560"/>
        <w:gridCol w:w="2268"/>
        <w:gridCol w:w="1842"/>
        <w:gridCol w:w="993"/>
      </w:tblGrid>
      <w:tr w:rsidR="006E23FD" w:rsidRPr="00FA6930" w14:paraId="54502620" w14:textId="77777777" w:rsidTr="00E857A6">
        <w:tc>
          <w:tcPr>
            <w:tcW w:w="750" w:type="dxa"/>
            <w:tcBorders>
              <w:bottom w:val="single" w:sz="4" w:space="0" w:color="auto"/>
            </w:tcBorders>
            <w:shd w:val="clear" w:color="auto" w:fill="F2F2F2"/>
          </w:tcPr>
          <w:p w14:paraId="59E7B28D" w14:textId="0EF1B166" w:rsidR="006E23FD" w:rsidRPr="00FA6930" w:rsidRDefault="006E23FD" w:rsidP="00813923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№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2F2F2"/>
          </w:tcPr>
          <w:p w14:paraId="68CAB76C" w14:textId="1C7F4786" w:rsidR="006E23FD" w:rsidRPr="00FA6930" w:rsidRDefault="006E23FD" w:rsidP="00813923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Название компонента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43EB9768" w14:textId="77777777" w:rsidR="006E23FD" w:rsidRPr="00FA6930" w:rsidRDefault="006E23FD" w:rsidP="00813923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Тип Компонента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</w:tcPr>
          <w:p w14:paraId="401C3D35" w14:textId="77777777" w:rsidR="006E23FD" w:rsidRPr="00FA6930" w:rsidRDefault="006E23FD" w:rsidP="00813923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Технологическая Платформа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14:paraId="1664FE96" w14:textId="77777777" w:rsidR="006E23FD" w:rsidRPr="00FA6930" w:rsidRDefault="006E23FD" w:rsidP="00813923">
            <w:pPr>
              <w:keepNext/>
              <w:autoSpaceDE w:val="0"/>
              <w:autoSpaceDN w:val="0"/>
              <w:adjustRightInd w:val="0"/>
              <w:rPr>
                <w:rStyle w:val="ae"/>
                <w:lang w:val="en-US"/>
              </w:rPr>
            </w:pPr>
            <w:r w:rsidRPr="00FA6930">
              <w:rPr>
                <w:rStyle w:val="ae"/>
              </w:rPr>
              <w:t>Описание компонента</w:t>
            </w:r>
          </w:p>
          <w:p w14:paraId="3B877C49" w14:textId="77777777" w:rsidR="006E23FD" w:rsidRPr="00FA6930" w:rsidRDefault="006E23FD" w:rsidP="00813923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  <w:lang w:val="en-US"/>
              </w:rPr>
              <w:t>(</w:t>
            </w:r>
            <w:r w:rsidRPr="00FA6930">
              <w:rPr>
                <w:rStyle w:val="ae"/>
              </w:rPr>
              <w:t>функциональность)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14:paraId="57B7D469" w14:textId="77777777" w:rsidR="006E23FD" w:rsidRPr="00FA6930" w:rsidRDefault="006E23FD" w:rsidP="00813923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Протокол взаимодействия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</w:tcPr>
          <w:p w14:paraId="425C9C75" w14:textId="77777777" w:rsidR="006E23FD" w:rsidRPr="00FA6930" w:rsidRDefault="006E23FD" w:rsidP="00813923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Уровень</w:t>
            </w:r>
          </w:p>
        </w:tc>
      </w:tr>
      <w:tr w:rsidR="006E23FD" w:rsidRPr="00FA6930" w14:paraId="302C39FD" w14:textId="77777777" w:rsidTr="00E857A6">
        <w:tc>
          <w:tcPr>
            <w:tcW w:w="750" w:type="dxa"/>
            <w:shd w:val="clear" w:color="auto" w:fill="auto"/>
          </w:tcPr>
          <w:p w14:paraId="32CA1136" w14:textId="77777777" w:rsidR="006E23FD" w:rsidRPr="00FA6930" w:rsidRDefault="006E23FD" w:rsidP="00FD1C74">
            <w:r w:rsidRPr="00FA6930">
              <w:t>К1-К5,</w:t>
            </w:r>
          </w:p>
          <w:p w14:paraId="761C2BA7" w14:textId="0D03250E" w:rsidR="006E23FD" w:rsidRPr="00FA6930" w:rsidRDefault="006E23FD" w:rsidP="00FD1C74">
            <w:r w:rsidRPr="00FA6930">
              <w:t>К8-К13</w:t>
            </w:r>
          </w:p>
        </w:tc>
        <w:tc>
          <w:tcPr>
            <w:tcW w:w="1717" w:type="dxa"/>
            <w:shd w:val="clear" w:color="auto" w:fill="auto"/>
          </w:tcPr>
          <w:p w14:paraId="21D3745E" w14:textId="5B33D11F" w:rsidR="006E23FD" w:rsidRPr="00574822" w:rsidRDefault="006E23FD" w:rsidP="00574822">
            <w:r w:rsidRPr="00FA6930">
              <w:t xml:space="preserve">Каталог файлов веб-приложения </w:t>
            </w:r>
            <w:r w:rsidR="00574822">
              <w:t>ПМК «SP-</w:t>
            </w:r>
            <w:proofErr w:type="spellStart"/>
            <w:r w:rsidR="00574822">
              <w:t>PublicProjects</w:t>
            </w:r>
            <w:proofErr w:type="spellEnd"/>
            <w:r w:rsidR="00574822">
              <w:t>»</w:t>
            </w:r>
          </w:p>
        </w:tc>
        <w:tc>
          <w:tcPr>
            <w:tcW w:w="1134" w:type="dxa"/>
            <w:shd w:val="clear" w:color="auto" w:fill="auto"/>
          </w:tcPr>
          <w:p w14:paraId="4823EC5A" w14:textId="77777777" w:rsidR="006E23FD" w:rsidRPr="00FA6930" w:rsidRDefault="006E23FD" w:rsidP="00813923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252F06FF" w14:textId="59B31A4F" w:rsidR="006E23FD" w:rsidRPr="00FA6930" w:rsidRDefault="006E23FD" w:rsidP="00574822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</w:p>
        </w:tc>
        <w:tc>
          <w:tcPr>
            <w:tcW w:w="2268" w:type="dxa"/>
            <w:shd w:val="clear" w:color="auto" w:fill="auto"/>
          </w:tcPr>
          <w:p w14:paraId="182C375C" w14:textId="2F9DF454" w:rsidR="006E23FD" w:rsidRPr="00FA6930" w:rsidRDefault="006E23FD" w:rsidP="00574822">
            <w:r w:rsidRPr="00FA6930">
              <w:t xml:space="preserve">Реализация функциональности подсистем </w:t>
            </w:r>
            <w:r w:rsidRPr="00FA6930">
              <w:rPr>
                <w:lang w:val="en-US"/>
              </w:rPr>
              <w:t>C</w:t>
            </w:r>
            <w:r w:rsidRPr="00FA6930">
              <w:t>1</w:t>
            </w:r>
            <w:r w:rsidR="00574822">
              <w:t xml:space="preserve">- </w:t>
            </w:r>
            <w:r w:rsidRPr="00FA6930">
              <w:t xml:space="preserve">С5, </w:t>
            </w:r>
            <w:r w:rsidR="00574822">
              <w:t>С8 -</w:t>
            </w:r>
            <w:r w:rsidRPr="00FA6930">
              <w:t xml:space="preserve"> </w:t>
            </w:r>
            <w:r w:rsidRPr="00FA6930">
              <w:rPr>
                <w:lang w:val="en-US"/>
              </w:rPr>
              <w:t>C</w:t>
            </w:r>
            <w:r w:rsidRPr="00FA6930">
              <w:t>13</w:t>
            </w:r>
          </w:p>
        </w:tc>
        <w:tc>
          <w:tcPr>
            <w:tcW w:w="1842" w:type="dxa"/>
            <w:shd w:val="clear" w:color="auto" w:fill="auto"/>
          </w:tcPr>
          <w:p w14:paraId="73548C46" w14:textId="77777777" w:rsidR="006E23FD" w:rsidRPr="00FA6930" w:rsidRDefault="006E23FD" w:rsidP="00813923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0D96610E" w14:textId="77777777" w:rsidR="006E23FD" w:rsidRPr="00FA6930" w:rsidRDefault="006E23FD" w:rsidP="00813923">
            <w:pPr>
              <w:pStyle w:val="a1"/>
              <w:spacing w:after="0"/>
              <w:ind w:firstLine="0"/>
              <w:rPr>
                <w:sz w:val="20"/>
                <w:lang w:val="en-US"/>
              </w:rPr>
            </w:pPr>
            <w:r w:rsidRPr="00FA6930">
              <w:rPr>
                <w:sz w:val="20"/>
              </w:rPr>
              <w:t>Сервер приложений</w:t>
            </w:r>
          </w:p>
        </w:tc>
      </w:tr>
      <w:tr w:rsidR="006E23FD" w:rsidRPr="00FA6930" w14:paraId="4CCC001D" w14:textId="77777777" w:rsidTr="00E857A6">
        <w:tc>
          <w:tcPr>
            <w:tcW w:w="750" w:type="dxa"/>
          </w:tcPr>
          <w:p w14:paraId="363E561C" w14:textId="692F5285" w:rsidR="006E23FD" w:rsidRPr="00FA6930" w:rsidRDefault="006E23FD" w:rsidP="00813923">
            <w:r w:rsidRPr="00FA6930">
              <w:t>К7</w:t>
            </w:r>
          </w:p>
        </w:tc>
        <w:tc>
          <w:tcPr>
            <w:tcW w:w="1717" w:type="dxa"/>
            <w:shd w:val="clear" w:color="auto" w:fill="auto"/>
          </w:tcPr>
          <w:p w14:paraId="2BB9639F" w14:textId="559DEEFA" w:rsidR="006E23FD" w:rsidRPr="00FA6930" w:rsidRDefault="006E23FD" w:rsidP="00813923">
            <w:r w:rsidRPr="00FA6930">
              <w:t xml:space="preserve">Каталог файлов веб-сервиса </w:t>
            </w:r>
            <w:r w:rsidR="00574822">
              <w:t>ПМК «SP-</w:t>
            </w:r>
            <w:proofErr w:type="spellStart"/>
            <w:r w:rsidR="00574822">
              <w:t>PublicProjects</w:t>
            </w:r>
            <w:proofErr w:type="spellEnd"/>
            <w:r w:rsidR="00574822">
              <w:t>»</w:t>
            </w:r>
          </w:p>
        </w:tc>
        <w:tc>
          <w:tcPr>
            <w:tcW w:w="1134" w:type="dxa"/>
            <w:shd w:val="clear" w:color="auto" w:fill="auto"/>
          </w:tcPr>
          <w:p w14:paraId="022F93E5" w14:textId="77777777" w:rsidR="006E23FD" w:rsidRPr="00FA6930" w:rsidRDefault="006E23FD" w:rsidP="00813923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76497674" w14:textId="5B336E56" w:rsidR="006E23FD" w:rsidRPr="00574822" w:rsidRDefault="006E23FD" w:rsidP="00813923">
            <w:pPr>
              <w:pStyle w:val="a1"/>
              <w:spacing w:after="0"/>
              <w:ind w:firstLine="0"/>
              <w:rPr>
                <w:sz w:val="20"/>
                <w:lang w:val="en-US"/>
              </w:rPr>
            </w:pPr>
            <w:r w:rsidRPr="00FA6930">
              <w:rPr>
                <w:sz w:val="20"/>
              </w:rPr>
              <w:t>Веб</w:t>
            </w:r>
            <w:r w:rsidRPr="00574822">
              <w:rPr>
                <w:sz w:val="20"/>
                <w:lang w:val="en-US"/>
              </w:rPr>
              <w:t>-</w:t>
            </w:r>
            <w:r w:rsidRPr="00FA6930">
              <w:rPr>
                <w:sz w:val="20"/>
              </w:rPr>
              <w:t>сервис</w:t>
            </w:r>
            <w:r w:rsidRPr="00574822">
              <w:rPr>
                <w:sz w:val="20"/>
                <w:lang w:val="en-US"/>
              </w:rPr>
              <w:t xml:space="preserve">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«SP-</w:t>
            </w:r>
            <w:proofErr w:type="spellStart"/>
            <w:r w:rsidR="00574822" w:rsidRPr="00574822">
              <w:rPr>
                <w:sz w:val="20"/>
                <w:lang w:val="en-US"/>
              </w:rPr>
              <w:t>PublicProjects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2268" w:type="dxa"/>
          </w:tcPr>
          <w:p w14:paraId="7B523E2B" w14:textId="77777777" w:rsidR="006E23FD" w:rsidRPr="00FA6930" w:rsidRDefault="006E23FD" w:rsidP="00FD1C74">
            <w:r w:rsidRPr="00FA6930">
              <w:t>Реализация функциональности подсистемы интеграции</w:t>
            </w:r>
          </w:p>
        </w:tc>
        <w:tc>
          <w:tcPr>
            <w:tcW w:w="1842" w:type="dxa"/>
          </w:tcPr>
          <w:p w14:paraId="1D27FC79" w14:textId="77777777" w:rsidR="006E23FD" w:rsidRPr="00FA6930" w:rsidRDefault="006E23FD" w:rsidP="00FD1C74">
            <w:r w:rsidRPr="00FA6930">
              <w:t xml:space="preserve">HTTP, </w:t>
            </w:r>
          </w:p>
          <w:p w14:paraId="220D6362" w14:textId="77777777" w:rsidR="006E23FD" w:rsidRPr="00FA6930" w:rsidRDefault="006E23FD" w:rsidP="00FD1C74">
            <w:r w:rsidRPr="00FA6930">
              <w:t xml:space="preserve">SOAP </w:t>
            </w:r>
            <w:r w:rsidRPr="00FA6930">
              <w:rPr>
                <w:lang w:val="en-US"/>
              </w:rPr>
              <w:t>HTTP</w:t>
            </w:r>
          </w:p>
        </w:tc>
        <w:tc>
          <w:tcPr>
            <w:tcW w:w="993" w:type="dxa"/>
          </w:tcPr>
          <w:p w14:paraId="76AA6DA1" w14:textId="77777777" w:rsidR="006E23FD" w:rsidRPr="00FA6930" w:rsidRDefault="006E23FD" w:rsidP="00813923">
            <w:pPr>
              <w:pStyle w:val="a1"/>
              <w:spacing w:after="0"/>
              <w:ind w:firstLine="0"/>
              <w:rPr>
                <w:sz w:val="20"/>
                <w:lang w:val="en-US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3414ED44" w14:textId="77777777" w:rsidTr="00E857A6">
        <w:tc>
          <w:tcPr>
            <w:tcW w:w="750" w:type="dxa"/>
            <w:tcBorders>
              <w:bottom w:val="single" w:sz="4" w:space="0" w:color="auto"/>
            </w:tcBorders>
          </w:tcPr>
          <w:p w14:paraId="3CA75B95" w14:textId="5C698396" w:rsidR="006E23FD" w:rsidRPr="00FA6930" w:rsidRDefault="006E23FD" w:rsidP="00813923">
            <w:r w:rsidRPr="00FA6930">
              <w:t>К6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492D42C9" w14:textId="6DD21E7C" w:rsidR="006E23FD" w:rsidRPr="00FA6930" w:rsidRDefault="006E23FD" w:rsidP="00574822">
            <w:r w:rsidRPr="00FA6930">
              <w:t xml:space="preserve">База данных </w:t>
            </w:r>
            <w:r w:rsidR="00574822">
              <w:t>ПМК «SP-</w:t>
            </w:r>
            <w:proofErr w:type="spellStart"/>
            <w:r w:rsidR="00574822">
              <w:t>PublicProjects</w:t>
            </w:r>
            <w:proofErr w:type="spellEnd"/>
            <w:r w:rsidR="00574822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67F93A" w14:textId="727BF817" w:rsidR="006E23FD" w:rsidRPr="00574822" w:rsidRDefault="00574822" w:rsidP="00813923">
            <w:pPr>
              <w:rPr>
                <w:lang w:val="en-US"/>
              </w:rPr>
            </w:pPr>
            <w:r>
              <w:rPr>
                <w:lang w:val="en-US"/>
              </w:rPr>
              <w:t>PostgreSQL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7D10899" w14:textId="5F4934F7" w:rsidR="006E23FD" w:rsidRPr="00FA6930" w:rsidRDefault="006E23FD" w:rsidP="00FD1C74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СУБД</w:t>
            </w:r>
            <w:r w:rsidRPr="00574822">
              <w:rPr>
                <w:sz w:val="20"/>
              </w:rPr>
              <w:t xml:space="preserve">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43D051" w14:textId="77777777" w:rsidR="006E23FD" w:rsidRPr="00FA6930" w:rsidRDefault="006E23FD" w:rsidP="00813923">
            <w:r w:rsidRPr="00FA6930">
              <w:t>База данных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9B7B49" w14:textId="69EC5361" w:rsidR="006E23FD" w:rsidRPr="00FA6930" w:rsidRDefault="001F4D6C" w:rsidP="00813923">
            <w:r>
              <w:t>TCP/IP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CD55A6A" w14:textId="77777777" w:rsidR="006E23FD" w:rsidRPr="00FA6930" w:rsidRDefault="006E23FD" w:rsidP="00813923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База данных</w:t>
            </w:r>
          </w:p>
        </w:tc>
      </w:tr>
      <w:tr w:rsidR="006E23FD" w:rsidRPr="00FA6930" w14:paraId="0EAB0C79" w14:textId="77777777" w:rsidTr="00E857A6">
        <w:tc>
          <w:tcPr>
            <w:tcW w:w="750" w:type="dxa"/>
            <w:shd w:val="clear" w:color="auto" w:fill="auto"/>
          </w:tcPr>
          <w:p w14:paraId="43DD9503" w14:textId="56EA0302" w:rsidR="006E23FD" w:rsidRPr="00FA6930" w:rsidRDefault="006E23FD" w:rsidP="00646BF9">
            <w:r w:rsidRPr="00FA6930">
              <w:t>К1</w:t>
            </w:r>
          </w:p>
        </w:tc>
        <w:tc>
          <w:tcPr>
            <w:tcW w:w="1717" w:type="dxa"/>
            <w:shd w:val="clear" w:color="auto" w:fill="auto"/>
          </w:tcPr>
          <w:p w14:paraId="78BE4F32" w14:textId="7B7147D4" w:rsidR="006E23FD" w:rsidRPr="00FA6930" w:rsidRDefault="006E23FD" w:rsidP="00646BF9">
            <w:r w:rsidRPr="00FA6930">
              <w:t>Управление проектами</w:t>
            </w:r>
          </w:p>
        </w:tc>
        <w:tc>
          <w:tcPr>
            <w:tcW w:w="1134" w:type="dxa"/>
            <w:shd w:val="clear" w:color="auto" w:fill="auto"/>
          </w:tcPr>
          <w:p w14:paraId="37F138B6" w14:textId="22F81D0D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3C196839" w14:textId="0C41E053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35C01ED6" w14:textId="52D54DB7" w:rsidR="006E23FD" w:rsidRPr="00FA6930" w:rsidRDefault="006E23FD" w:rsidP="00646BF9">
            <w:r w:rsidRPr="00FA6930">
              <w:t>Управление сущностями Блок, Проект, Контрольная точка</w:t>
            </w:r>
          </w:p>
        </w:tc>
        <w:tc>
          <w:tcPr>
            <w:tcW w:w="1842" w:type="dxa"/>
            <w:shd w:val="clear" w:color="auto" w:fill="auto"/>
          </w:tcPr>
          <w:p w14:paraId="266BC033" w14:textId="0C09BB2B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0EB930CF" w14:textId="43C0DE7D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11604FE9" w14:textId="77777777" w:rsidTr="00E857A6">
        <w:tc>
          <w:tcPr>
            <w:tcW w:w="750" w:type="dxa"/>
            <w:shd w:val="clear" w:color="auto" w:fill="auto"/>
          </w:tcPr>
          <w:p w14:paraId="75A979B6" w14:textId="6A8244AE" w:rsidR="006E23FD" w:rsidRPr="00FA6930" w:rsidRDefault="006E23FD" w:rsidP="00646BF9">
            <w:r w:rsidRPr="00FA6930">
              <w:t>К2</w:t>
            </w:r>
          </w:p>
        </w:tc>
        <w:tc>
          <w:tcPr>
            <w:tcW w:w="1717" w:type="dxa"/>
            <w:shd w:val="clear" w:color="auto" w:fill="auto"/>
          </w:tcPr>
          <w:p w14:paraId="3F532B48" w14:textId="26AA7DD1" w:rsidR="006E23FD" w:rsidRPr="00FA6930" w:rsidRDefault="006E23FD" w:rsidP="00646BF9">
            <w:r w:rsidRPr="00FA6930">
              <w:t>Управление расписанием</w:t>
            </w:r>
          </w:p>
        </w:tc>
        <w:tc>
          <w:tcPr>
            <w:tcW w:w="1134" w:type="dxa"/>
            <w:shd w:val="clear" w:color="auto" w:fill="auto"/>
          </w:tcPr>
          <w:p w14:paraId="74B03282" w14:textId="237F3292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268E9EC3" w14:textId="11BF5B96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486D6A4B" w14:textId="30C5B252" w:rsidR="006E23FD" w:rsidRPr="00FA6930" w:rsidRDefault="006E23FD" w:rsidP="00646BF9">
            <w:r w:rsidRPr="00FA6930">
              <w:t>Управление совещаниями и поручениями к совещаниям</w:t>
            </w:r>
          </w:p>
        </w:tc>
        <w:tc>
          <w:tcPr>
            <w:tcW w:w="1842" w:type="dxa"/>
            <w:shd w:val="clear" w:color="auto" w:fill="auto"/>
          </w:tcPr>
          <w:p w14:paraId="289395B7" w14:textId="6C5E154B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40E3587C" w14:textId="59244CB5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0B2B661C" w14:textId="77777777" w:rsidTr="00E857A6">
        <w:tc>
          <w:tcPr>
            <w:tcW w:w="750" w:type="dxa"/>
            <w:shd w:val="clear" w:color="auto" w:fill="auto"/>
          </w:tcPr>
          <w:p w14:paraId="3BBFBC50" w14:textId="2291C910" w:rsidR="006E23FD" w:rsidRPr="00FA6930" w:rsidRDefault="006E23FD" w:rsidP="00646BF9">
            <w:r w:rsidRPr="00FA6930">
              <w:t>К3</w:t>
            </w:r>
          </w:p>
        </w:tc>
        <w:tc>
          <w:tcPr>
            <w:tcW w:w="1717" w:type="dxa"/>
            <w:shd w:val="clear" w:color="auto" w:fill="auto"/>
          </w:tcPr>
          <w:p w14:paraId="162EC4F5" w14:textId="01AF4391" w:rsidR="006E23FD" w:rsidRPr="00FA6930" w:rsidRDefault="006E23FD" w:rsidP="00646BF9">
            <w:r w:rsidRPr="00FA6930">
              <w:t>Обмен сообщениями</w:t>
            </w:r>
          </w:p>
        </w:tc>
        <w:tc>
          <w:tcPr>
            <w:tcW w:w="1134" w:type="dxa"/>
            <w:shd w:val="clear" w:color="auto" w:fill="auto"/>
          </w:tcPr>
          <w:p w14:paraId="1B4698B6" w14:textId="61C3E361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7E5D504F" w14:textId="48687B09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5CDEF0DE" w14:textId="5282074E" w:rsidR="006E23FD" w:rsidRPr="00FA6930" w:rsidRDefault="006E23FD" w:rsidP="00822637">
            <w:r w:rsidRPr="00FA6930">
              <w:t>Отправка и получение сообщений личных сообщений, получение системных сообщений</w:t>
            </w:r>
          </w:p>
        </w:tc>
        <w:tc>
          <w:tcPr>
            <w:tcW w:w="1842" w:type="dxa"/>
            <w:shd w:val="clear" w:color="auto" w:fill="auto"/>
          </w:tcPr>
          <w:p w14:paraId="6FCB4C63" w14:textId="7063D2AF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653E66B4" w14:textId="609F99CA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30A82B5B" w14:textId="77777777" w:rsidTr="00E857A6">
        <w:tc>
          <w:tcPr>
            <w:tcW w:w="750" w:type="dxa"/>
            <w:shd w:val="clear" w:color="auto" w:fill="auto"/>
          </w:tcPr>
          <w:p w14:paraId="5A986B66" w14:textId="4DDB3C55" w:rsidR="006E23FD" w:rsidRPr="00FA6930" w:rsidRDefault="006E23FD" w:rsidP="00646BF9">
            <w:r w:rsidRPr="00FA6930">
              <w:t>К4</w:t>
            </w:r>
          </w:p>
        </w:tc>
        <w:tc>
          <w:tcPr>
            <w:tcW w:w="1717" w:type="dxa"/>
            <w:shd w:val="clear" w:color="auto" w:fill="auto"/>
          </w:tcPr>
          <w:p w14:paraId="5A7DEBBC" w14:textId="45A80A1A" w:rsidR="006E23FD" w:rsidRPr="00FA6930" w:rsidRDefault="006E23FD" w:rsidP="00646BF9">
            <w:r w:rsidRPr="00FA6930">
              <w:t>Рабочий стол руководителя</w:t>
            </w:r>
          </w:p>
        </w:tc>
        <w:tc>
          <w:tcPr>
            <w:tcW w:w="1134" w:type="dxa"/>
            <w:shd w:val="clear" w:color="auto" w:fill="auto"/>
          </w:tcPr>
          <w:p w14:paraId="2BC96E34" w14:textId="32F6DFFF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699591BC" w14:textId="4C9D5E1A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2A04D920" w14:textId="615F2DE6" w:rsidR="006E23FD" w:rsidRPr="00FA6930" w:rsidRDefault="006E23FD" w:rsidP="00646BF9">
            <w:r w:rsidRPr="00FA6930">
              <w:t>Просмотр оперативной информации о совещаниях, вопросах и контрольных точках</w:t>
            </w:r>
          </w:p>
        </w:tc>
        <w:tc>
          <w:tcPr>
            <w:tcW w:w="1842" w:type="dxa"/>
            <w:shd w:val="clear" w:color="auto" w:fill="auto"/>
          </w:tcPr>
          <w:p w14:paraId="170A75D2" w14:textId="409667E7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0756C0ED" w14:textId="65DBB2A5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391633CE" w14:textId="77777777" w:rsidTr="00E857A6">
        <w:tc>
          <w:tcPr>
            <w:tcW w:w="750" w:type="dxa"/>
            <w:shd w:val="clear" w:color="auto" w:fill="auto"/>
          </w:tcPr>
          <w:p w14:paraId="20E4AB6F" w14:textId="6EA67AB1" w:rsidR="006E23FD" w:rsidRPr="00FA6930" w:rsidRDefault="006E23FD" w:rsidP="00646BF9">
            <w:r w:rsidRPr="00FA6930">
              <w:lastRenderedPageBreak/>
              <w:t>К5</w:t>
            </w:r>
          </w:p>
        </w:tc>
        <w:tc>
          <w:tcPr>
            <w:tcW w:w="1717" w:type="dxa"/>
            <w:shd w:val="clear" w:color="auto" w:fill="auto"/>
          </w:tcPr>
          <w:p w14:paraId="0682B9E2" w14:textId="245D0DBC" w:rsidR="006E23FD" w:rsidRPr="00FA6930" w:rsidRDefault="006E23FD" w:rsidP="00646BF9">
            <w:r w:rsidRPr="00FA6930">
              <w:t>Рабочий стол сотрудника</w:t>
            </w:r>
          </w:p>
        </w:tc>
        <w:tc>
          <w:tcPr>
            <w:tcW w:w="1134" w:type="dxa"/>
            <w:shd w:val="clear" w:color="auto" w:fill="auto"/>
          </w:tcPr>
          <w:p w14:paraId="6021CA06" w14:textId="43FC18B9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0B50277E" w14:textId="65A6E5BD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1D07C20D" w14:textId="5FEF5334" w:rsidR="006E23FD" w:rsidRPr="00FA6930" w:rsidRDefault="006E23FD" w:rsidP="00646BF9">
            <w:r w:rsidRPr="00FA6930">
              <w:t>Просмотр оперативной информации о совещаниях, вопросах и контрольных точках</w:t>
            </w:r>
          </w:p>
        </w:tc>
        <w:tc>
          <w:tcPr>
            <w:tcW w:w="1842" w:type="dxa"/>
            <w:shd w:val="clear" w:color="auto" w:fill="auto"/>
          </w:tcPr>
          <w:p w14:paraId="4DAC25D1" w14:textId="651CEB26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6033AC80" w14:textId="38616318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77B92AFF" w14:textId="77777777" w:rsidTr="00E857A6">
        <w:tc>
          <w:tcPr>
            <w:tcW w:w="750" w:type="dxa"/>
            <w:shd w:val="clear" w:color="auto" w:fill="auto"/>
          </w:tcPr>
          <w:p w14:paraId="0A51AD1D" w14:textId="151444AD" w:rsidR="006E23FD" w:rsidRPr="00FA6930" w:rsidRDefault="006E23FD" w:rsidP="00646BF9">
            <w:r w:rsidRPr="00FA6930">
              <w:t>К8</w:t>
            </w:r>
          </w:p>
        </w:tc>
        <w:tc>
          <w:tcPr>
            <w:tcW w:w="1717" w:type="dxa"/>
            <w:shd w:val="clear" w:color="auto" w:fill="auto"/>
          </w:tcPr>
          <w:p w14:paraId="0A2E567D" w14:textId="7F917565" w:rsidR="006E23FD" w:rsidRPr="00FA6930" w:rsidRDefault="006E23FD" w:rsidP="00646BF9">
            <w:r w:rsidRPr="00FA6930">
              <w:t>Информационная безопасность</w:t>
            </w:r>
          </w:p>
        </w:tc>
        <w:tc>
          <w:tcPr>
            <w:tcW w:w="1134" w:type="dxa"/>
            <w:shd w:val="clear" w:color="auto" w:fill="auto"/>
          </w:tcPr>
          <w:p w14:paraId="2EB8AD0A" w14:textId="0CCC77DC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7DD311E0" w14:textId="7C69531C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2561B5E3" w14:textId="74715C9C" w:rsidR="006E23FD" w:rsidRPr="00FA6930" w:rsidRDefault="006E23FD" w:rsidP="00646BF9">
            <w:r w:rsidRPr="00FA6930">
              <w:t>Защита данных и обеспечение целостности каталогов файлов веб-приложения</w:t>
            </w:r>
          </w:p>
        </w:tc>
        <w:tc>
          <w:tcPr>
            <w:tcW w:w="1842" w:type="dxa"/>
            <w:shd w:val="clear" w:color="auto" w:fill="auto"/>
          </w:tcPr>
          <w:p w14:paraId="308B9484" w14:textId="63361F5E" w:rsidR="006E23FD" w:rsidRPr="00FA6930" w:rsidRDefault="006E23FD" w:rsidP="00646BF9">
            <w:pPr>
              <w:rPr>
                <w:lang w:val="en-US"/>
              </w:rPr>
            </w:pPr>
            <w:r w:rsidRPr="00FA6930">
              <w:t>HTTP</w:t>
            </w:r>
            <w:r w:rsidRPr="00FA6930">
              <w:rPr>
                <w:lang w:val="en-US"/>
              </w:rPr>
              <w:t>/</w:t>
            </w:r>
            <w:r w:rsidRPr="00FA6930">
              <w:t xml:space="preserve"> HTTP</w:t>
            </w:r>
            <w:r w:rsidRPr="00FA6930">
              <w:rPr>
                <w:lang w:val="en-US"/>
              </w:rPr>
              <w:t>S</w:t>
            </w:r>
          </w:p>
        </w:tc>
        <w:tc>
          <w:tcPr>
            <w:tcW w:w="993" w:type="dxa"/>
            <w:shd w:val="clear" w:color="auto" w:fill="auto"/>
          </w:tcPr>
          <w:p w14:paraId="75CD57A1" w14:textId="47456EF8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2B97C051" w14:textId="77777777" w:rsidTr="00E857A6">
        <w:tc>
          <w:tcPr>
            <w:tcW w:w="750" w:type="dxa"/>
            <w:shd w:val="clear" w:color="auto" w:fill="auto"/>
          </w:tcPr>
          <w:p w14:paraId="729E2D39" w14:textId="459B5167" w:rsidR="006E23FD" w:rsidRPr="00FA6930" w:rsidRDefault="006E23FD" w:rsidP="00646BF9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К9</w:t>
            </w:r>
          </w:p>
        </w:tc>
        <w:tc>
          <w:tcPr>
            <w:tcW w:w="1717" w:type="dxa"/>
            <w:shd w:val="clear" w:color="auto" w:fill="auto"/>
          </w:tcPr>
          <w:p w14:paraId="4A0B5F44" w14:textId="7A6AE9F4" w:rsidR="006E23FD" w:rsidRPr="00FA6930" w:rsidRDefault="006E23FD" w:rsidP="00646BF9">
            <w:r w:rsidRPr="00FA6930">
              <w:rPr>
                <w:rFonts w:eastAsia="MS Mincho"/>
                <w:lang w:eastAsia="ja-JP"/>
              </w:rPr>
              <w:t>Администрирование</w:t>
            </w:r>
          </w:p>
        </w:tc>
        <w:tc>
          <w:tcPr>
            <w:tcW w:w="1134" w:type="dxa"/>
            <w:shd w:val="clear" w:color="auto" w:fill="auto"/>
          </w:tcPr>
          <w:p w14:paraId="31528873" w14:textId="6267DE02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464967F6" w14:textId="5C3E03EE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9262D73" w14:textId="71961D74" w:rsidR="006E23FD" w:rsidRPr="00FA6930" w:rsidRDefault="006E23FD" w:rsidP="00667BBA">
            <w:r w:rsidRPr="00FA6930">
              <w:t>Управление справочниками и уровнями доступа пользователей к компонентам подсистемы</w:t>
            </w:r>
          </w:p>
        </w:tc>
        <w:tc>
          <w:tcPr>
            <w:tcW w:w="1842" w:type="dxa"/>
            <w:shd w:val="clear" w:color="auto" w:fill="auto"/>
          </w:tcPr>
          <w:p w14:paraId="18AA4988" w14:textId="2175EFAB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57D39516" w14:textId="0B2372ED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0404144B" w14:textId="77777777" w:rsidTr="00E857A6">
        <w:tc>
          <w:tcPr>
            <w:tcW w:w="750" w:type="dxa"/>
            <w:shd w:val="clear" w:color="auto" w:fill="auto"/>
          </w:tcPr>
          <w:p w14:paraId="7C53BA1D" w14:textId="728EAADD" w:rsidR="006E23FD" w:rsidRPr="00FA6930" w:rsidRDefault="006E23FD" w:rsidP="00646BF9">
            <w:r w:rsidRPr="00FA6930">
              <w:t>К10</w:t>
            </w:r>
          </w:p>
        </w:tc>
        <w:tc>
          <w:tcPr>
            <w:tcW w:w="1717" w:type="dxa"/>
            <w:shd w:val="clear" w:color="auto" w:fill="auto"/>
          </w:tcPr>
          <w:p w14:paraId="4504572D" w14:textId="3939E004" w:rsidR="006E23FD" w:rsidRPr="00FA6930" w:rsidRDefault="006E23FD" w:rsidP="00646BF9">
            <w:r w:rsidRPr="00FA6930">
              <w:t>Управление нормативно-правовыми актами</w:t>
            </w:r>
          </w:p>
        </w:tc>
        <w:tc>
          <w:tcPr>
            <w:tcW w:w="1134" w:type="dxa"/>
            <w:shd w:val="clear" w:color="auto" w:fill="auto"/>
          </w:tcPr>
          <w:p w14:paraId="5291392E" w14:textId="45BCDB2D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284B7FC4" w14:textId="23C70D29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737144D0" w14:textId="387E96C7" w:rsidR="006E23FD" w:rsidRPr="00FA6930" w:rsidRDefault="006E23FD" w:rsidP="00C964B9">
            <w:r w:rsidRPr="00FA6930">
              <w:t>Просмотр, создание, редактирование и управление статусами выполнения нормативно-правовых актов</w:t>
            </w:r>
          </w:p>
        </w:tc>
        <w:tc>
          <w:tcPr>
            <w:tcW w:w="1842" w:type="dxa"/>
            <w:shd w:val="clear" w:color="auto" w:fill="auto"/>
          </w:tcPr>
          <w:p w14:paraId="5B69CBC2" w14:textId="447824F3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04BAB669" w14:textId="69FCB474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52CC7D6F" w14:textId="77777777" w:rsidTr="00E857A6">
        <w:tc>
          <w:tcPr>
            <w:tcW w:w="750" w:type="dxa"/>
            <w:shd w:val="clear" w:color="auto" w:fill="auto"/>
          </w:tcPr>
          <w:p w14:paraId="362DD680" w14:textId="663DE74E" w:rsidR="006E23FD" w:rsidRPr="00FA6930" w:rsidRDefault="006E23FD" w:rsidP="00646BF9">
            <w:r w:rsidRPr="00FA6930">
              <w:t>К11</w:t>
            </w:r>
          </w:p>
        </w:tc>
        <w:tc>
          <w:tcPr>
            <w:tcW w:w="1717" w:type="dxa"/>
            <w:shd w:val="clear" w:color="auto" w:fill="auto"/>
          </w:tcPr>
          <w:p w14:paraId="213BEAF5" w14:textId="3317E15F" w:rsidR="006E23FD" w:rsidRPr="00FA6930" w:rsidRDefault="006E23FD" w:rsidP="00646BF9">
            <w:r w:rsidRPr="00FA6930">
              <w:t>Управление материалами</w:t>
            </w:r>
          </w:p>
        </w:tc>
        <w:tc>
          <w:tcPr>
            <w:tcW w:w="1134" w:type="dxa"/>
            <w:shd w:val="clear" w:color="auto" w:fill="auto"/>
          </w:tcPr>
          <w:p w14:paraId="12B1873C" w14:textId="1B1EFAB5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3F9DB9B0" w14:textId="7EBFDA55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20E96F91" w14:textId="55C8E40B" w:rsidR="006E23FD" w:rsidRPr="00FA6930" w:rsidRDefault="006E23FD" w:rsidP="00646BF9">
            <w:r w:rsidRPr="00FA6930">
              <w:t>Структурирование и обеспечение доступа к материалам, прикрепленным к сущностям подсистемы</w:t>
            </w:r>
          </w:p>
        </w:tc>
        <w:tc>
          <w:tcPr>
            <w:tcW w:w="1842" w:type="dxa"/>
            <w:shd w:val="clear" w:color="auto" w:fill="auto"/>
          </w:tcPr>
          <w:p w14:paraId="3669C892" w14:textId="6D1E2712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13405A0A" w14:textId="4DBEFD14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195B6D6D" w14:textId="77777777" w:rsidTr="00E857A6">
        <w:tc>
          <w:tcPr>
            <w:tcW w:w="750" w:type="dxa"/>
            <w:shd w:val="clear" w:color="auto" w:fill="auto"/>
          </w:tcPr>
          <w:p w14:paraId="3E8C4FF2" w14:textId="6FDF8150" w:rsidR="006E23FD" w:rsidRPr="00FA6930" w:rsidRDefault="006E23FD" w:rsidP="00646BF9">
            <w:r w:rsidRPr="00FA6930">
              <w:t>К12</w:t>
            </w:r>
          </w:p>
        </w:tc>
        <w:tc>
          <w:tcPr>
            <w:tcW w:w="1717" w:type="dxa"/>
            <w:shd w:val="clear" w:color="auto" w:fill="auto"/>
          </w:tcPr>
          <w:p w14:paraId="27E39CCE" w14:textId="178AAFF0" w:rsidR="006E23FD" w:rsidRPr="00FA6930" w:rsidRDefault="006E23FD" w:rsidP="00646BF9">
            <w:r w:rsidRPr="00FA6930">
              <w:t>Управление документами</w:t>
            </w:r>
          </w:p>
        </w:tc>
        <w:tc>
          <w:tcPr>
            <w:tcW w:w="1134" w:type="dxa"/>
            <w:shd w:val="clear" w:color="auto" w:fill="auto"/>
          </w:tcPr>
          <w:p w14:paraId="620345BA" w14:textId="0E84A5AF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3296E7EF" w14:textId="1256DE09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624C7CDC" w14:textId="5F317534" w:rsidR="006E23FD" w:rsidRPr="00FA6930" w:rsidRDefault="006E23FD" w:rsidP="00646BF9">
            <w:r w:rsidRPr="00FA6930">
              <w:t>Обеспечение возможности просмотра, создания и редактирования каталогов и документов</w:t>
            </w:r>
          </w:p>
        </w:tc>
        <w:tc>
          <w:tcPr>
            <w:tcW w:w="1842" w:type="dxa"/>
            <w:shd w:val="clear" w:color="auto" w:fill="auto"/>
          </w:tcPr>
          <w:p w14:paraId="2B5EF73D" w14:textId="38CDCDC8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753FA78A" w14:textId="32FFD211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  <w:tr w:rsidR="006E23FD" w:rsidRPr="00FA6930" w14:paraId="28FCE5DF" w14:textId="77777777" w:rsidTr="00E857A6">
        <w:tc>
          <w:tcPr>
            <w:tcW w:w="750" w:type="dxa"/>
            <w:shd w:val="clear" w:color="auto" w:fill="auto"/>
          </w:tcPr>
          <w:p w14:paraId="6A6A66AC" w14:textId="6C70BC11" w:rsidR="006E23FD" w:rsidRPr="00FA6930" w:rsidRDefault="006E23FD" w:rsidP="00646BF9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К13</w:t>
            </w:r>
          </w:p>
        </w:tc>
        <w:tc>
          <w:tcPr>
            <w:tcW w:w="1717" w:type="dxa"/>
            <w:shd w:val="clear" w:color="auto" w:fill="auto"/>
          </w:tcPr>
          <w:p w14:paraId="22615C9F" w14:textId="27E3D4E0" w:rsidR="006E23FD" w:rsidRPr="00FA6930" w:rsidRDefault="006E23FD" w:rsidP="00646BF9">
            <w:r w:rsidRPr="00FA6930">
              <w:rPr>
                <w:rFonts w:eastAsia="MS Mincho"/>
                <w:lang w:eastAsia="ja-JP"/>
              </w:rPr>
              <w:t>Управление вопросами</w:t>
            </w:r>
          </w:p>
        </w:tc>
        <w:tc>
          <w:tcPr>
            <w:tcW w:w="1134" w:type="dxa"/>
            <w:shd w:val="clear" w:color="auto" w:fill="auto"/>
          </w:tcPr>
          <w:p w14:paraId="0C2AF963" w14:textId="79312F20" w:rsidR="006E23FD" w:rsidRPr="00FA6930" w:rsidRDefault="006E23FD" w:rsidP="00646BF9">
            <w:r w:rsidRPr="00FA6930">
              <w:t>PHP</w:t>
            </w:r>
          </w:p>
        </w:tc>
        <w:tc>
          <w:tcPr>
            <w:tcW w:w="1560" w:type="dxa"/>
            <w:shd w:val="clear" w:color="auto" w:fill="auto"/>
          </w:tcPr>
          <w:p w14:paraId="67ADF23A" w14:textId="32031A15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17327BCE" w14:textId="6B6B3179" w:rsidR="006E23FD" w:rsidRPr="00FA6930" w:rsidRDefault="006E23FD" w:rsidP="00646BF9">
            <w:r w:rsidRPr="00FA6930">
              <w:t>Просмотр, создание и редактирование вопросов и приоритетов</w:t>
            </w:r>
          </w:p>
        </w:tc>
        <w:tc>
          <w:tcPr>
            <w:tcW w:w="1842" w:type="dxa"/>
            <w:shd w:val="clear" w:color="auto" w:fill="auto"/>
          </w:tcPr>
          <w:p w14:paraId="06C4546C" w14:textId="502E5019" w:rsidR="006E23FD" w:rsidRPr="00FA6930" w:rsidRDefault="006E23FD" w:rsidP="00646BF9">
            <w:r w:rsidRPr="00FA6930">
              <w:t>HTTP</w:t>
            </w:r>
          </w:p>
        </w:tc>
        <w:tc>
          <w:tcPr>
            <w:tcW w:w="993" w:type="dxa"/>
            <w:shd w:val="clear" w:color="auto" w:fill="auto"/>
          </w:tcPr>
          <w:p w14:paraId="34E76AC2" w14:textId="1EA3B57D" w:rsidR="006E23FD" w:rsidRPr="00FA6930" w:rsidRDefault="006E23FD" w:rsidP="00646BF9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color w:val="000000"/>
                <w:sz w:val="20"/>
              </w:rPr>
              <w:t>Сервер приложений</w:t>
            </w:r>
          </w:p>
        </w:tc>
      </w:tr>
    </w:tbl>
    <w:p w14:paraId="21DF16A8" w14:textId="77777777" w:rsidR="008818A5" w:rsidRPr="00FA6930" w:rsidRDefault="008818A5" w:rsidP="00813923">
      <w:pPr>
        <w:pStyle w:val="a1"/>
        <w:ind w:firstLine="0"/>
      </w:pPr>
    </w:p>
    <w:p w14:paraId="700D2D05" w14:textId="77777777" w:rsidR="00813923" w:rsidRPr="00FA6930" w:rsidRDefault="00813923" w:rsidP="00813923">
      <w:bookmarkStart w:id="46" w:name="_Toc318381180"/>
      <w:bookmarkStart w:id="47" w:name="_Toc318385579"/>
    </w:p>
    <w:p w14:paraId="44850311" w14:textId="77777777" w:rsidR="007F5248" w:rsidRPr="00FA6930" w:rsidRDefault="008257D9" w:rsidP="007F5248">
      <w:pPr>
        <w:pStyle w:val="2"/>
        <w:rPr>
          <w:lang w:val="en-US"/>
        </w:rPr>
      </w:pPr>
      <w:bookmarkStart w:id="48" w:name="_Toc479347781"/>
      <w:bookmarkStart w:id="49" w:name="_Toc479347813"/>
      <w:r w:rsidRPr="00FA6930">
        <w:rPr>
          <w:bCs w:val="0"/>
        </w:rPr>
        <w:t>Масштабируемость</w:t>
      </w:r>
      <w:bookmarkEnd w:id="46"/>
      <w:bookmarkEnd w:id="47"/>
      <w:bookmarkEnd w:id="48"/>
      <w:bookmarkEnd w:id="49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7"/>
        <w:gridCol w:w="2940"/>
        <w:gridCol w:w="6862"/>
      </w:tblGrid>
      <w:tr w:rsidR="008818A5" w:rsidRPr="00FA6930" w14:paraId="29B0E025" w14:textId="77777777" w:rsidTr="00E857A6">
        <w:trPr>
          <w:cantSplit/>
          <w:tblHeader/>
        </w:trPr>
        <w:tc>
          <w:tcPr>
            <w:tcW w:w="164" w:type="pct"/>
            <w:shd w:val="clear" w:color="auto" w:fill="F2F2F2"/>
          </w:tcPr>
          <w:p w14:paraId="3DD36C88" w14:textId="77777777" w:rsidR="008818A5" w:rsidRPr="00FA6930" w:rsidRDefault="008818A5" w:rsidP="00583F12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№</w:t>
            </w:r>
          </w:p>
        </w:tc>
        <w:tc>
          <w:tcPr>
            <w:tcW w:w="1451" w:type="pct"/>
            <w:shd w:val="clear" w:color="auto" w:fill="F2F2F2"/>
          </w:tcPr>
          <w:p w14:paraId="72F77093" w14:textId="77777777" w:rsidR="008818A5" w:rsidRPr="00FA6930" w:rsidRDefault="008818A5" w:rsidP="00B35402">
            <w:pPr>
              <w:rPr>
                <w:rStyle w:val="ae"/>
              </w:rPr>
            </w:pPr>
            <w:r w:rsidRPr="00FA6930">
              <w:rPr>
                <w:rStyle w:val="ae"/>
              </w:rPr>
              <w:t>Технологическая Платформа</w:t>
            </w:r>
          </w:p>
        </w:tc>
        <w:tc>
          <w:tcPr>
            <w:tcW w:w="3384" w:type="pct"/>
            <w:shd w:val="clear" w:color="auto" w:fill="F2F2F2"/>
          </w:tcPr>
          <w:p w14:paraId="19A6A912" w14:textId="77777777" w:rsidR="008818A5" w:rsidRPr="00FA6930" w:rsidRDefault="008818A5" w:rsidP="00583F12">
            <w:pPr>
              <w:rPr>
                <w:rStyle w:val="ae"/>
              </w:rPr>
            </w:pPr>
            <w:r w:rsidRPr="00FA6930">
              <w:rPr>
                <w:rStyle w:val="ae"/>
              </w:rPr>
              <w:t>Метод масштабирования</w:t>
            </w:r>
          </w:p>
        </w:tc>
      </w:tr>
      <w:tr w:rsidR="00080CD1" w:rsidRPr="00FA6930" w14:paraId="5B05F285" w14:textId="77777777" w:rsidTr="00E857A6">
        <w:trPr>
          <w:cantSplit/>
        </w:trPr>
        <w:tc>
          <w:tcPr>
            <w:tcW w:w="164" w:type="pct"/>
          </w:tcPr>
          <w:p w14:paraId="0193C5A9" w14:textId="77777777" w:rsidR="00080CD1" w:rsidRPr="00FA6930" w:rsidRDefault="00987FDC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</w:t>
            </w:r>
          </w:p>
        </w:tc>
        <w:tc>
          <w:tcPr>
            <w:tcW w:w="1451" w:type="pct"/>
          </w:tcPr>
          <w:p w14:paraId="1D128C2F" w14:textId="4216D509" w:rsidR="00080CD1" w:rsidRPr="00FA6930" w:rsidRDefault="00080CD1" w:rsidP="00574822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3384" w:type="pct"/>
          </w:tcPr>
          <w:p w14:paraId="6B98ABDB" w14:textId="77777777" w:rsidR="00080CD1" w:rsidRPr="00FA6930" w:rsidRDefault="00080CD1" w:rsidP="00080CD1">
            <w:r w:rsidRPr="00FA6930">
              <w:t>Вертикальный</w:t>
            </w:r>
          </w:p>
        </w:tc>
      </w:tr>
      <w:tr w:rsidR="00080CD1" w:rsidRPr="00FA6930" w14:paraId="76A2905F" w14:textId="77777777" w:rsidTr="00E857A6">
        <w:trPr>
          <w:cantSplit/>
        </w:trPr>
        <w:tc>
          <w:tcPr>
            <w:tcW w:w="164" w:type="pct"/>
          </w:tcPr>
          <w:p w14:paraId="0E35C797" w14:textId="77777777" w:rsidR="00080CD1" w:rsidRPr="00FA6930" w:rsidRDefault="00987FDC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2</w:t>
            </w:r>
          </w:p>
        </w:tc>
        <w:tc>
          <w:tcPr>
            <w:tcW w:w="1451" w:type="pct"/>
          </w:tcPr>
          <w:p w14:paraId="40369537" w14:textId="364458F9" w:rsidR="00080CD1" w:rsidRPr="00574822" w:rsidRDefault="00080CD1" w:rsidP="00080CD1">
            <w:pPr>
              <w:pStyle w:val="a1"/>
              <w:spacing w:after="0"/>
              <w:ind w:firstLine="0"/>
              <w:rPr>
                <w:sz w:val="20"/>
                <w:lang w:val="en-US"/>
              </w:rPr>
            </w:pPr>
            <w:r w:rsidRPr="00FA6930">
              <w:rPr>
                <w:sz w:val="20"/>
              </w:rPr>
              <w:t>Веб</w:t>
            </w:r>
            <w:r w:rsidRPr="00574822">
              <w:rPr>
                <w:sz w:val="20"/>
                <w:lang w:val="en-US"/>
              </w:rPr>
              <w:t>-</w:t>
            </w:r>
            <w:r w:rsidRPr="00FA6930">
              <w:rPr>
                <w:sz w:val="20"/>
              </w:rPr>
              <w:t>сервис</w:t>
            </w:r>
            <w:r w:rsidRPr="00574822">
              <w:rPr>
                <w:sz w:val="20"/>
                <w:lang w:val="en-US"/>
              </w:rPr>
              <w:t xml:space="preserve">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«SP-</w:t>
            </w:r>
            <w:proofErr w:type="spellStart"/>
            <w:r w:rsidR="00574822" w:rsidRPr="00574822">
              <w:rPr>
                <w:sz w:val="20"/>
                <w:lang w:val="en-US"/>
              </w:rPr>
              <w:t>PublicProjects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3384" w:type="pct"/>
          </w:tcPr>
          <w:p w14:paraId="09074303" w14:textId="77777777" w:rsidR="00080CD1" w:rsidRPr="00FA6930" w:rsidRDefault="00080CD1" w:rsidP="00080CD1">
            <w:r w:rsidRPr="00FA6930">
              <w:t>Вертикальный</w:t>
            </w:r>
          </w:p>
        </w:tc>
      </w:tr>
      <w:tr w:rsidR="00080CD1" w:rsidRPr="00FA6930" w14:paraId="5C1BBC95" w14:textId="77777777" w:rsidTr="00E857A6">
        <w:trPr>
          <w:cantSplit/>
        </w:trPr>
        <w:tc>
          <w:tcPr>
            <w:tcW w:w="164" w:type="pct"/>
          </w:tcPr>
          <w:p w14:paraId="558974E3" w14:textId="77777777" w:rsidR="00080CD1" w:rsidRPr="00FA6930" w:rsidRDefault="00987FDC" w:rsidP="00813923">
            <w:r w:rsidRPr="00FA6930">
              <w:t>3</w:t>
            </w:r>
          </w:p>
        </w:tc>
        <w:tc>
          <w:tcPr>
            <w:tcW w:w="1451" w:type="pct"/>
          </w:tcPr>
          <w:p w14:paraId="1556035B" w14:textId="251512EE" w:rsidR="00080CD1" w:rsidRPr="00FA6930" w:rsidRDefault="00080CD1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СУБД</w:t>
            </w:r>
            <w:r w:rsidRPr="00FA6930">
              <w:rPr>
                <w:sz w:val="20"/>
                <w:lang w:val="en-US"/>
              </w:rPr>
              <w:t xml:space="preserve">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3384" w:type="pct"/>
          </w:tcPr>
          <w:p w14:paraId="1FCB7A33" w14:textId="77777777" w:rsidR="00080CD1" w:rsidRPr="00FA6930" w:rsidRDefault="00080CD1" w:rsidP="00080CD1">
            <w:r w:rsidRPr="00FA6930">
              <w:t>Вертикальный</w:t>
            </w:r>
          </w:p>
        </w:tc>
      </w:tr>
    </w:tbl>
    <w:p w14:paraId="2F1E99F7" w14:textId="3D1EFAD0" w:rsidR="00C15F9C" w:rsidRPr="00FA6930" w:rsidRDefault="00EA22B0" w:rsidP="00574822">
      <w:pPr>
        <w:jc w:val="both"/>
      </w:pPr>
      <w:bookmarkStart w:id="50" w:name="_Toc318381181"/>
      <w:bookmarkStart w:id="51" w:name="_Toc318385580"/>
      <w:r w:rsidRPr="00FA6930">
        <w:br/>
      </w:r>
      <w:r w:rsidR="00C15F9C" w:rsidRPr="00FA6930">
        <w:t xml:space="preserve">Комментарии: </w:t>
      </w:r>
      <w:r w:rsidRPr="00FA6930">
        <w:t xml:space="preserve">Вертикальное масштабирование — увеличение производительности каждого компонента системы с целью повышения общей производительности. Масштабируемость в этом контексте означает возможность заменять в существующей вычислительной системе компоненты более мощными и быстрыми по мере роста требований и развития технологий. </w:t>
      </w:r>
      <w:r w:rsidR="00935A68" w:rsidRPr="00FA6930">
        <w:t>Вертикальный</w:t>
      </w:r>
      <w:r w:rsidRPr="00FA6930">
        <w:t xml:space="preserve"> </w:t>
      </w:r>
      <w:r w:rsidR="00935A68" w:rsidRPr="00FA6930">
        <w:t xml:space="preserve">способ масштабирования </w:t>
      </w:r>
      <w:r w:rsidRPr="00FA6930">
        <w:t>не требует никаких изменений в прикладных программах, работающих на таких системах.</w:t>
      </w:r>
    </w:p>
    <w:p w14:paraId="1C4907E9" w14:textId="77777777" w:rsidR="007F5248" w:rsidRPr="00FA6930" w:rsidRDefault="008257D9" w:rsidP="007F5248">
      <w:pPr>
        <w:pStyle w:val="2"/>
      </w:pPr>
      <w:bookmarkStart w:id="52" w:name="_Toc479347782"/>
      <w:bookmarkStart w:id="53" w:name="_Toc479347814"/>
      <w:r w:rsidRPr="00FA6930">
        <w:lastRenderedPageBreak/>
        <w:t>Доступность</w:t>
      </w:r>
      <w:bookmarkEnd w:id="50"/>
      <w:bookmarkEnd w:id="51"/>
      <w:bookmarkEnd w:id="52"/>
      <w:bookmarkEnd w:id="53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1490"/>
        <w:gridCol w:w="1634"/>
        <w:gridCol w:w="3411"/>
        <w:gridCol w:w="992"/>
        <w:gridCol w:w="694"/>
        <w:gridCol w:w="1622"/>
      </w:tblGrid>
      <w:tr w:rsidR="004E6A48" w:rsidRPr="00FA6930" w14:paraId="33CF2F2E" w14:textId="77777777" w:rsidTr="00E857A6">
        <w:trPr>
          <w:cantSplit/>
          <w:tblHeader/>
        </w:trPr>
        <w:tc>
          <w:tcPr>
            <w:tcW w:w="146" w:type="pct"/>
            <w:shd w:val="clear" w:color="auto" w:fill="auto"/>
          </w:tcPr>
          <w:p w14:paraId="38C12407" w14:textId="77777777" w:rsidR="008818A5" w:rsidRPr="00FA6930" w:rsidRDefault="008818A5" w:rsidP="00583F12">
            <w:pPr>
              <w:rPr>
                <w:rFonts w:eastAsia="MS Mincho"/>
                <w:b/>
                <w:bCs/>
                <w:lang w:eastAsia="ja-JP"/>
              </w:rPr>
            </w:pPr>
            <w:r w:rsidRPr="00FA6930">
              <w:rPr>
                <w:rFonts w:eastAsia="MS Mincho"/>
                <w:b/>
                <w:bCs/>
                <w:lang w:eastAsia="ja-JP"/>
              </w:rPr>
              <w:t>№</w:t>
            </w:r>
          </w:p>
        </w:tc>
        <w:tc>
          <w:tcPr>
            <w:tcW w:w="735" w:type="pct"/>
            <w:shd w:val="clear" w:color="auto" w:fill="auto"/>
          </w:tcPr>
          <w:p w14:paraId="648FE4BA" w14:textId="77777777" w:rsidR="008818A5" w:rsidRPr="00FA6930" w:rsidRDefault="008818A5" w:rsidP="00B35402">
            <w:pPr>
              <w:rPr>
                <w:rStyle w:val="ae"/>
              </w:rPr>
            </w:pPr>
            <w:r w:rsidRPr="00FA6930">
              <w:rPr>
                <w:rStyle w:val="ae"/>
              </w:rPr>
              <w:t>Название компонента</w:t>
            </w:r>
          </w:p>
        </w:tc>
        <w:tc>
          <w:tcPr>
            <w:tcW w:w="806" w:type="pct"/>
            <w:shd w:val="clear" w:color="auto" w:fill="auto"/>
          </w:tcPr>
          <w:p w14:paraId="7F4698A5" w14:textId="77777777" w:rsidR="008818A5" w:rsidRPr="00FA6930" w:rsidRDefault="008818A5" w:rsidP="00B35402">
            <w:pPr>
              <w:rPr>
                <w:rStyle w:val="ae"/>
              </w:rPr>
            </w:pPr>
            <w:r w:rsidRPr="00FA6930">
              <w:rPr>
                <w:rStyle w:val="ae"/>
              </w:rPr>
              <w:t>Технологическая Платформа</w:t>
            </w:r>
          </w:p>
        </w:tc>
        <w:tc>
          <w:tcPr>
            <w:tcW w:w="1682" w:type="pct"/>
            <w:shd w:val="clear" w:color="auto" w:fill="auto"/>
          </w:tcPr>
          <w:p w14:paraId="525AF36B" w14:textId="77777777" w:rsidR="008818A5" w:rsidRPr="00FA6930" w:rsidRDefault="008818A5" w:rsidP="00583F12">
            <w:pPr>
              <w:rPr>
                <w:rFonts w:eastAsia="MS Mincho"/>
                <w:b/>
                <w:bCs/>
                <w:lang w:eastAsia="ja-JP"/>
              </w:rPr>
            </w:pPr>
            <w:r w:rsidRPr="00FA6930">
              <w:rPr>
                <w:rFonts w:eastAsia="MS Mincho"/>
                <w:b/>
                <w:bCs/>
                <w:lang w:eastAsia="ja-JP"/>
              </w:rPr>
              <w:t>Описание компонента (функциональность)</w:t>
            </w:r>
          </w:p>
        </w:tc>
        <w:tc>
          <w:tcPr>
            <w:tcW w:w="489" w:type="pct"/>
            <w:shd w:val="clear" w:color="auto" w:fill="auto"/>
          </w:tcPr>
          <w:p w14:paraId="063924EB" w14:textId="77777777" w:rsidR="008818A5" w:rsidRPr="00FA6930" w:rsidRDefault="008818A5" w:rsidP="00583F12">
            <w:pPr>
              <w:rPr>
                <w:rFonts w:eastAsia="MS Mincho"/>
                <w:b/>
                <w:bCs/>
                <w:lang w:eastAsia="ja-JP"/>
              </w:rPr>
            </w:pPr>
            <w:r w:rsidRPr="00FA6930">
              <w:rPr>
                <w:rFonts w:eastAsia="MS Mincho"/>
                <w:b/>
                <w:bCs/>
                <w:lang w:eastAsia="ja-JP"/>
              </w:rPr>
              <w:t>Уровень критичности</w:t>
            </w:r>
          </w:p>
        </w:tc>
        <w:tc>
          <w:tcPr>
            <w:tcW w:w="342" w:type="pct"/>
            <w:shd w:val="clear" w:color="auto" w:fill="auto"/>
          </w:tcPr>
          <w:p w14:paraId="594A0511" w14:textId="77777777" w:rsidR="008818A5" w:rsidRPr="00FA6930" w:rsidRDefault="008818A5" w:rsidP="0012593D">
            <w:pPr>
              <w:rPr>
                <w:rFonts w:eastAsia="MS Mincho"/>
                <w:b/>
                <w:bCs/>
                <w:lang w:val="en-US" w:eastAsia="ja-JP"/>
              </w:rPr>
            </w:pPr>
            <w:r w:rsidRPr="00FA6930">
              <w:rPr>
                <w:rFonts w:eastAsia="MS Mincho"/>
                <w:b/>
                <w:bCs/>
                <w:lang w:val="en-US" w:eastAsia="ja-JP"/>
              </w:rPr>
              <w:t>RTO</w:t>
            </w:r>
            <w:r w:rsidRPr="00FA6930">
              <w:rPr>
                <w:rFonts w:eastAsia="MS Mincho"/>
                <w:b/>
                <w:bCs/>
                <w:lang w:eastAsia="ja-JP"/>
              </w:rPr>
              <w:t>, часы</w:t>
            </w:r>
          </w:p>
        </w:tc>
        <w:tc>
          <w:tcPr>
            <w:tcW w:w="801" w:type="pct"/>
            <w:shd w:val="clear" w:color="auto" w:fill="auto"/>
          </w:tcPr>
          <w:p w14:paraId="07B131C6" w14:textId="77777777" w:rsidR="008818A5" w:rsidRPr="00FA6930" w:rsidRDefault="008818A5" w:rsidP="00EA4C66">
            <w:pPr>
              <w:rPr>
                <w:rFonts w:eastAsia="MS Mincho"/>
                <w:b/>
                <w:bCs/>
                <w:lang w:eastAsia="ja-JP"/>
              </w:rPr>
            </w:pPr>
            <w:r w:rsidRPr="00FA6930">
              <w:rPr>
                <w:rFonts w:eastAsia="MS Mincho"/>
                <w:b/>
                <w:bCs/>
                <w:lang w:eastAsia="ja-JP"/>
              </w:rPr>
              <w:t>Избыточность платформы/ Метод восстановления/ Технология восстановления</w:t>
            </w:r>
          </w:p>
        </w:tc>
      </w:tr>
      <w:tr w:rsidR="00080CD1" w:rsidRPr="001139D4" w14:paraId="5E62A859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2E51BEAB" w14:textId="77777777" w:rsidR="00080CD1" w:rsidRPr="0030190E" w:rsidRDefault="004269B3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30190E">
              <w:rPr>
                <w:sz w:val="20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14:paraId="110C807D" w14:textId="4861FA70" w:rsidR="00080CD1" w:rsidRPr="0030190E" w:rsidRDefault="00080CD1" w:rsidP="00080CD1">
            <w:r w:rsidRPr="0030190E">
              <w:t xml:space="preserve">Каталог файлов веб-приложения </w:t>
            </w:r>
            <w:r w:rsidR="00574822">
              <w:t>ПМК «SP-</w:t>
            </w:r>
            <w:proofErr w:type="spellStart"/>
            <w:r w:rsidR="00574822">
              <w:t>PublicProjects</w:t>
            </w:r>
            <w:proofErr w:type="spellEnd"/>
            <w:r w:rsidR="00574822">
              <w:t>»</w:t>
            </w:r>
          </w:p>
        </w:tc>
        <w:tc>
          <w:tcPr>
            <w:tcW w:w="806" w:type="pct"/>
            <w:shd w:val="clear" w:color="auto" w:fill="auto"/>
          </w:tcPr>
          <w:p w14:paraId="27A9F123" w14:textId="0D1F5D52" w:rsidR="00080CD1" w:rsidRPr="0030190E" w:rsidRDefault="00080CD1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30190E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 «SP-</w:t>
            </w:r>
            <w:proofErr w:type="spellStart"/>
            <w:r w:rsidR="00574822">
              <w:rPr>
                <w:sz w:val="20"/>
              </w:rPr>
              <w:t>PublicProjects</w:t>
            </w:r>
            <w:proofErr w:type="spellEnd"/>
            <w:r w:rsidR="00574822">
              <w:rPr>
                <w:sz w:val="20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3D948842" w14:textId="342CC165" w:rsidR="00080CD1" w:rsidRPr="0030190E" w:rsidRDefault="002B6908" w:rsidP="00080CD1">
            <w:pPr>
              <w:rPr>
                <w:rFonts w:eastAsia="MS Mincho"/>
                <w:lang w:eastAsia="ja-JP"/>
              </w:rPr>
            </w:pPr>
            <w:r w:rsidRPr="0030190E">
              <w:rPr>
                <w:rFonts w:eastAsia="MS Mincho"/>
                <w:lang w:eastAsia="ja-JP"/>
              </w:rPr>
              <w:t xml:space="preserve">Веб-приложение </w:t>
            </w:r>
            <w:r w:rsidR="00574822">
              <w:t>ПМК</w:t>
            </w:r>
            <w:r w:rsidR="00574822" w:rsidRPr="00574822">
              <w:rPr>
                <w:lang w:val="en-US"/>
              </w:rPr>
              <w:t xml:space="preserve"> «</w:t>
            </w:r>
            <w:r w:rsidR="00574822">
              <w:rPr>
                <w:lang w:val="en-US"/>
              </w:rPr>
              <w:t>SP-</w:t>
            </w:r>
            <w:proofErr w:type="spellStart"/>
            <w:r w:rsidR="00574822">
              <w:rPr>
                <w:lang w:val="en-US"/>
              </w:rPr>
              <w:t>PublicP</w:t>
            </w:r>
            <w:r w:rsidR="00574822" w:rsidRPr="00574822">
              <w:rPr>
                <w:lang w:val="en-US"/>
              </w:rPr>
              <w:t>rojects</w:t>
            </w:r>
            <w:proofErr w:type="spellEnd"/>
            <w:r w:rsidR="00574822" w:rsidRPr="00574822">
              <w:rPr>
                <w:lang w:val="en-US"/>
              </w:rPr>
              <w:t>»</w:t>
            </w:r>
          </w:p>
        </w:tc>
        <w:tc>
          <w:tcPr>
            <w:tcW w:w="489" w:type="pct"/>
            <w:shd w:val="clear" w:color="auto" w:fill="auto"/>
          </w:tcPr>
          <w:p w14:paraId="063C1CD4" w14:textId="77777777" w:rsidR="00080CD1" w:rsidRPr="0030190E" w:rsidRDefault="00080CD1" w:rsidP="00080CD1">
            <w:pPr>
              <w:rPr>
                <w:rFonts w:eastAsia="MS Mincho"/>
                <w:lang w:val="en-US" w:eastAsia="ja-JP"/>
              </w:rPr>
            </w:pPr>
            <w:r w:rsidRPr="0030190E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4B2AA41E" w14:textId="48DE6010" w:rsidR="00080CD1" w:rsidRPr="0030190E" w:rsidRDefault="00F70022" w:rsidP="00080CD1">
            <w:pPr>
              <w:rPr>
                <w:rFonts w:eastAsia="MS Mincho"/>
                <w:lang w:val="en-US" w:eastAsia="ja-JP"/>
              </w:rPr>
            </w:pPr>
            <w:r w:rsidRPr="0030190E">
              <w:rPr>
                <w:lang w:val="en-US"/>
              </w:rPr>
              <w:t>8</w:t>
            </w:r>
          </w:p>
        </w:tc>
        <w:tc>
          <w:tcPr>
            <w:tcW w:w="801" w:type="pct"/>
            <w:shd w:val="clear" w:color="auto" w:fill="auto"/>
          </w:tcPr>
          <w:p w14:paraId="3DE6E818" w14:textId="50B12D4D" w:rsidR="00080CD1" w:rsidRPr="0030190E" w:rsidRDefault="00080CD1" w:rsidP="00080CD1">
            <w:pPr>
              <w:rPr>
                <w:rFonts w:eastAsia="MS Mincho"/>
                <w:lang w:eastAsia="ja-JP"/>
              </w:rPr>
            </w:pPr>
            <w:r w:rsidRPr="0030190E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080CD1" w:rsidRPr="00FA6930" w14:paraId="24139F7D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09E1510D" w14:textId="77777777" w:rsidR="00080CD1" w:rsidRPr="00FA6930" w:rsidRDefault="004269B3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14:paraId="23EF16B9" w14:textId="6C9EDDC4" w:rsidR="00080CD1" w:rsidRPr="00574822" w:rsidRDefault="00080CD1" w:rsidP="00574822">
            <w:r w:rsidRPr="00FA6930">
              <w:t xml:space="preserve">Каталог файлов веб-сервиса </w:t>
            </w:r>
            <w:r w:rsidR="00574822">
              <w:t>ПМК</w:t>
            </w:r>
            <w:r w:rsidR="00574822" w:rsidRPr="00574822">
              <w:t xml:space="preserve"> «</w:t>
            </w:r>
            <w:r w:rsidR="00574822">
              <w:rPr>
                <w:lang w:val="en-US"/>
              </w:rPr>
              <w:t>SP</w:t>
            </w:r>
            <w:r w:rsidR="00574822" w:rsidRPr="00574822">
              <w:t>-</w:t>
            </w:r>
            <w:proofErr w:type="spellStart"/>
            <w:r w:rsidR="00574822">
              <w:rPr>
                <w:lang w:val="en-US"/>
              </w:rPr>
              <w:t>PublicP</w:t>
            </w:r>
            <w:r w:rsidR="00574822" w:rsidRPr="00574822">
              <w:rPr>
                <w:lang w:val="en-US"/>
              </w:rPr>
              <w:t>rojects</w:t>
            </w:r>
            <w:proofErr w:type="spellEnd"/>
            <w:r w:rsidR="00574822" w:rsidRPr="00574822">
              <w:t>»</w:t>
            </w:r>
          </w:p>
        </w:tc>
        <w:tc>
          <w:tcPr>
            <w:tcW w:w="806" w:type="pct"/>
            <w:shd w:val="clear" w:color="auto" w:fill="auto"/>
          </w:tcPr>
          <w:p w14:paraId="2647771F" w14:textId="68E82F54" w:rsidR="00080CD1" w:rsidRPr="00574822" w:rsidRDefault="00080CD1" w:rsidP="00574822">
            <w:pPr>
              <w:pStyle w:val="a1"/>
              <w:spacing w:after="0"/>
              <w:ind w:firstLine="0"/>
              <w:rPr>
                <w:sz w:val="20"/>
                <w:lang w:val="en-US"/>
              </w:rPr>
            </w:pPr>
            <w:r w:rsidRPr="00FA6930">
              <w:rPr>
                <w:sz w:val="20"/>
              </w:rPr>
              <w:t>Веб</w:t>
            </w:r>
            <w:r w:rsidRPr="00574822">
              <w:rPr>
                <w:sz w:val="20"/>
                <w:lang w:val="en-US"/>
              </w:rPr>
              <w:t>-</w:t>
            </w:r>
            <w:r w:rsidRPr="00FA6930">
              <w:rPr>
                <w:sz w:val="20"/>
              </w:rPr>
              <w:t>сервис</w:t>
            </w:r>
            <w:r w:rsidRPr="00574822">
              <w:rPr>
                <w:sz w:val="20"/>
                <w:lang w:val="en-US"/>
              </w:rPr>
              <w:t xml:space="preserve">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1EB1B7C8" w14:textId="1AA7FB5A" w:rsidR="00080CD1" w:rsidRPr="00574822" w:rsidRDefault="00080CD1" w:rsidP="00080CD1">
            <w:pPr>
              <w:rPr>
                <w:rFonts w:eastAsia="MS Mincho"/>
                <w:lang w:val="en-US" w:eastAsia="ja-JP"/>
              </w:rPr>
            </w:pPr>
            <w:r w:rsidRPr="00FA6930">
              <w:rPr>
                <w:rFonts w:eastAsia="MS Mincho"/>
                <w:lang w:eastAsia="ja-JP"/>
              </w:rPr>
              <w:t>Веб</w:t>
            </w:r>
            <w:r w:rsidRPr="00574822">
              <w:rPr>
                <w:rFonts w:eastAsia="MS Mincho"/>
                <w:lang w:val="en-US" w:eastAsia="ja-JP"/>
              </w:rPr>
              <w:t>-</w:t>
            </w:r>
            <w:r w:rsidRPr="00FA6930">
              <w:rPr>
                <w:rFonts w:eastAsia="MS Mincho"/>
                <w:lang w:eastAsia="ja-JP"/>
              </w:rPr>
              <w:t>сервис</w:t>
            </w:r>
            <w:r w:rsidRPr="00574822">
              <w:rPr>
                <w:rFonts w:eastAsia="MS Mincho"/>
                <w:lang w:val="en-US" w:eastAsia="ja-JP"/>
              </w:rPr>
              <w:t xml:space="preserve"> </w:t>
            </w:r>
            <w:r w:rsidR="00574822">
              <w:t>ПМК</w:t>
            </w:r>
            <w:r w:rsidR="00574822" w:rsidRPr="00574822">
              <w:rPr>
                <w:lang w:val="en-US"/>
              </w:rPr>
              <w:t xml:space="preserve"> «</w:t>
            </w:r>
            <w:r w:rsidR="00574822">
              <w:rPr>
                <w:lang w:val="en-US"/>
              </w:rPr>
              <w:t>SP-</w:t>
            </w:r>
            <w:proofErr w:type="spellStart"/>
            <w:r w:rsidR="00574822">
              <w:rPr>
                <w:lang w:val="en-US"/>
              </w:rPr>
              <w:t>PublicP</w:t>
            </w:r>
            <w:r w:rsidR="00574822" w:rsidRPr="00574822">
              <w:rPr>
                <w:lang w:val="en-US"/>
              </w:rPr>
              <w:t>rojects</w:t>
            </w:r>
            <w:proofErr w:type="spellEnd"/>
            <w:r w:rsidR="00574822" w:rsidRPr="00574822">
              <w:rPr>
                <w:lang w:val="en-US"/>
              </w:rPr>
              <w:t>»</w:t>
            </w:r>
          </w:p>
        </w:tc>
        <w:tc>
          <w:tcPr>
            <w:tcW w:w="489" w:type="pct"/>
            <w:shd w:val="clear" w:color="auto" w:fill="auto"/>
          </w:tcPr>
          <w:p w14:paraId="22E42D21" w14:textId="77777777" w:rsidR="00080CD1" w:rsidRPr="00FA6930" w:rsidRDefault="00080CD1" w:rsidP="00080CD1">
            <w:pPr>
              <w:rPr>
                <w:rFonts w:eastAsia="MS Mincho"/>
                <w:lang w:val="en-US"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26A40AAE" w14:textId="359A45D1" w:rsidR="00080CD1" w:rsidRPr="00FA6930" w:rsidRDefault="00F70022" w:rsidP="00080CD1">
            <w:pPr>
              <w:rPr>
                <w:rFonts w:eastAsia="MS Mincho"/>
                <w:lang w:val="en-US" w:eastAsia="ja-JP"/>
              </w:rPr>
            </w:pPr>
            <w:r w:rsidRPr="00FA6930">
              <w:rPr>
                <w:lang w:val="en-US"/>
              </w:rPr>
              <w:t>8</w:t>
            </w:r>
          </w:p>
        </w:tc>
        <w:tc>
          <w:tcPr>
            <w:tcW w:w="801" w:type="pct"/>
            <w:shd w:val="clear" w:color="auto" w:fill="auto"/>
          </w:tcPr>
          <w:p w14:paraId="7E3A77D2" w14:textId="2273FB70" w:rsidR="00080CD1" w:rsidRPr="00FA6930" w:rsidRDefault="00080CD1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080CD1" w:rsidRPr="00FA6930" w14:paraId="7DCB4AB8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1FDA3CFA" w14:textId="77777777" w:rsidR="00080CD1" w:rsidRPr="00FA6930" w:rsidRDefault="004269B3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12621000" w14:textId="3E079805" w:rsidR="00080CD1" w:rsidRPr="00FA6930" w:rsidRDefault="00080CD1" w:rsidP="00080CD1">
            <w:r w:rsidRPr="00FA6930">
              <w:t xml:space="preserve">База данных </w:t>
            </w:r>
            <w:r w:rsidR="00574822">
              <w:t>ПМК</w:t>
            </w:r>
            <w:r w:rsidR="00574822" w:rsidRPr="00574822">
              <w:rPr>
                <w:lang w:val="en-US"/>
              </w:rPr>
              <w:t xml:space="preserve"> «</w:t>
            </w:r>
            <w:r w:rsidR="00574822">
              <w:rPr>
                <w:lang w:val="en-US"/>
              </w:rPr>
              <w:t>SP-</w:t>
            </w:r>
            <w:proofErr w:type="spellStart"/>
            <w:r w:rsidR="00574822">
              <w:rPr>
                <w:lang w:val="en-US"/>
              </w:rPr>
              <w:t>PublicP</w:t>
            </w:r>
            <w:r w:rsidR="00574822" w:rsidRPr="00574822">
              <w:rPr>
                <w:lang w:val="en-US"/>
              </w:rPr>
              <w:t>rojects</w:t>
            </w:r>
            <w:proofErr w:type="spellEnd"/>
            <w:r w:rsidR="00574822" w:rsidRPr="00574822">
              <w:rPr>
                <w:lang w:val="en-US"/>
              </w:rPr>
              <w:t>»</w:t>
            </w:r>
          </w:p>
        </w:tc>
        <w:tc>
          <w:tcPr>
            <w:tcW w:w="806" w:type="pct"/>
            <w:shd w:val="clear" w:color="auto" w:fill="auto"/>
          </w:tcPr>
          <w:p w14:paraId="570C86EC" w14:textId="0DE14D0C" w:rsidR="00080CD1" w:rsidRPr="00FA6930" w:rsidRDefault="00080CD1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СУБД</w:t>
            </w:r>
            <w:r w:rsidRPr="00FA6930">
              <w:rPr>
                <w:sz w:val="20"/>
                <w:lang w:val="en-US"/>
              </w:rPr>
              <w:t xml:space="preserve">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16A0EB0C" w14:textId="46D286DA" w:rsidR="00080CD1" w:rsidRPr="00FA6930" w:rsidRDefault="00080CD1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СУБД</w:t>
            </w:r>
            <w:r w:rsidR="002B6908" w:rsidRPr="00FA6930">
              <w:rPr>
                <w:rFonts w:eastAsia="MS Mincho"/>
                <w:lang w:eastAsia="ja-JP"/>
              </w:rPr>
              <w:t xml:space="preserve"> </w:t>
            </w:r>
            <w:r w:rsidR="00574822">
              <w:t>ПМК</w:t>
            </w:r>
            <w:r w:rsidR="00574822" w:rsidRPr="00574822">
              <w:rPr>
                <w:lang w:val="en-US"/>
              </w:rPr>
              <w:t xml:space="preserve"> «</w:t>
            </w:r>
            <w:r w:rsidR="00574822">
              <w:rPr>
                <w:lang w:val="en-US"/>
              </w:rPr>
              <w:t>SP-</w:t>
            </w:r>
            <w:proofErr w:type="spellStart"/>
            <w:r w:rsidR="00574822">
              <w:rPr>
                <w:lang w:val="en-US"/>
              </w:rPr>
              <w:t>PublicP</w:t>
            </w:r>
            <w:r w:rsidR="00574822" w:rsidRPr="00574822">
              <w:rPr>
                <w:lang w:val="en-US"/>
              </w:rPr>
              <w:t>rojects</w:t>
            </w:r>
            <w:proofErr w:type="spellEnd"/>
            <w:r w:rsidR="00574822" w:rsidRPr="00574822">
              <w:rPr>
                <w:lang w:val="en-US"/>
              </w:rPr>
              <w:t>»</w:t>
            </w:r>
          </w:p>
        </w:tc>
        <w:tc>
          <w:tcPr>
            <w:tcW w:w="489" w:type="pct"/>
            <w:shd w:val="clear" w:color="auto" w:fill="auto"/>
          </w:tcPr>
          <w:p w14:paraId="3665E0A2" w14:textId="77777777" w:rsidR="00080CD1" w:rsidRPr="00FA6930" w:rsidRDefault="00080CD1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7D67864F" w14:textId="7CDFF16F" w:rsidR="00080CD1" w:rsidRPr="00FA6930" w:rsidRDefault="00F70022" w:rsidP="00080CD1">
            <w:pPr>
              <w:rPr>
                <w:rFonts w:eastAsia="MS Mincho"/>
                <w:lang w:val="en-US" w:eastAsia="ja-JP"/>
              </w:rPr>
            </w:pPr>
            <w:r w:rsidRPr="00FA6930">
              <w:rPr>
                <w:lang w:val="en-US"/>
              </w:rPr>
              <w:t>8</w:t>
            </w:r>
          </w:p>
        </w:tc>
        <w:tc>
          <w:tcPr>
            <w:tcW w:w="801" w:type="pct"/>
            <w:shd w:val="clear" w:color="auto" w:fill="auto"/>
          </w:tcPr>
          <w:p w14:paraId="07986E47" w14:textId="77777777" w:rsidR="00080CD1" w:rsidRPr="00FA6930" w:rsidRDefault="00080CD1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435C736E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60528216" w14:textId="4E74F661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14:paraId="58555F88" w14:textId="26C87AD7" w:rsidR="00973246" w:rsidRPr="00FA6930" w:rsidRDefault="00973246" w:rsidP="00080CD1">
            <w:r w:rsidRPr="00FA6930">
              <w:t>Управление проектами</w:t>
            </w:r>
          </w:p>
        </w:tc>
        <w:tc>
          <w:tcPr>
            <w:tcW w:w="806" w:type="pct"/>
            <w:shd w:val="clear" w:color="auto" w:fill="auto"/>
          </w:tcPr>
          <w:p w14:paraId="5E3EC091" w14:textId="2B31893F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286E648D" w14:textId="2C77CE99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Управление сущностями Блок, Проект, Контрольная точка</w:t>
            </w:r>
          </w:p>
        </w:tc>
        <w:tc>
          <w:tcPr>
            <w:tcW w:w="489" w:type="pct"/>
            <w:shd w:val="clear" w:color="auto" w:fill="auto"/>
          </w:tcPr>
          <w:p w14:paraId="2E1441F3" w14:textId="3E2A5749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5A32E11D" w14:textId="4887DCC7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6CF30D91" w14:textId="06CFD6C3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1BDEE751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0E10C711" w14:textId="781CCA71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5</w:t>
            </w:r>
          </w:p>
        </w:tc>
        <w:tc>
          <w:tcPr>
            <w:tcW w:w="735" w:type="pct"/>
            <w:shd w:val="clear" w:color="auto" w:fill="auto"/>
          </w:tcPr>
          <w:p w14:paraId="34B19C7C" w14:textId="741D49B7" w:rsidR="00973246" w:rsidRPr="00FA6930" w:rsidRDefault="00973246" w:rsidP="00080CD1">
            <w:r w:rsidRPr="00FA6930">
              <w:t>Управление расписанием</w:t>
            </w:r>
          </w:p>
        </w:tc>
        <w:tc>
          <w:tcPr>
            <w:tcW w:w="806" w:type="pct"/>
            <w:shd w:val="clear" w:color="auto" w:fill="auto"/>
          </w:tcPr>
          <w:p w14:paraId="1CCD1B90" w14:textId="73F987BB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03A726FA" w14:textId="0B3D8DEA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Управление совещаниями и поручениями к совещаниям</w:t>
            </w:r>
          </w:p>
        </w:tc>
        <w:tc>
          <w:tcPr>
            <w:tcW w:w="489" w:type="pct"/>
            <w:shd w:val="clear" w:color="auto" w:fill="auto"/>
          </w:tcPr>
          <w:p w14:paraId="3E8EF91F" w14:textId="796368CD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0DF7EBDD" w14:textId="1F2D900B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7B202957" w14:textId="26F5F22F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44297C82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4D966FEF" w14:textId="038F3DC7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6</w:t>
            </w:r>
          </w:p>
        </w:tc>
        <w:tc>
          <w:tcPr>
            <w:tcW w:w="735" w:type="pct"/>
            <w:shd w:val="clear" w:color="auto" w:fill="auto"/>
          </w:tcPr>
          <w:p w14:paraId="1F510682" w14:textId="22A1F9DA" w:rsidR="00973246" w:rsidRPr="00FA6930" w:rsidRDefault="00973246" w:rsidP="00080CD1">
            <w:r w:rsidRPr="00FA6930">
              <w:t>Обмен сообщениями</w:t>
            </w:r>
          </w:p>
        </w:tc>
        <w:tc>
          <w:tcPr>
            <w:tcW w:w="806" w:type="pct"/>
            <w:shd w:val="clear" w:color="auto" w:fill="auto"/>
          </w:tcPr>
          <w:p w14:paraId="0273652C" w14:textId="0FCF64E9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1FFD0873" w14:textId="537A04AD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Отправка и получение сообщений личных сообщений, получение системных сообщений</w:t>
            </w:r>
          </w:p>
        </w:tc>
        <w:tc>
          <w:tcPr>
            <w:tcW w:w="489" w:type="pct"/>
            <w:shd w:val="clear" w:color="auto" w:fill="auto"/>
          </w:tcPr>
          <w:p w14:paraId="4939F7D9" w14:textId="75B88624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4FE62908" w14:textId="31FBAFFE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4BC0F2A5" w14:textId="4458CB51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4F1D70E9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594BE077" w14:textId="29419DFD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7</w:t>
            </w:r>
          </w:p>
        </w:tc>
        <w:tc>
          <w:tcPr>
            <w:tcW w:w="735" w:type="pct"/>
            <w:shd w:val="clear" w:color="auto" w:fill="auto"/>
          </w:tcPr>
          <w:p w14:paraId="4EEF16C9" w14:textId="3AFAEA26" w:rsidR="00973246" w:rsidRPr="00FA6930" w:rsidRDefault="00973246" w:rsidP="00080CD1">
            <w:r w:rsidRPr="00FA6930">
              <w:t>Рабочий стол руководителя</w:t>
            </w:r>
          </w:p>
        </w:tc>
        <w:tc>
          <w:tcPr>
            <w:tcW w:w="806" w:type="pct"/>
            <w:shd w:val="clear" w:color="auto" w:fill="auto"/>
          </w:tcPr>
          <w:p w14:paraId="454A09E4" w14:textId="3235E182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446A46BF" w14:textId="0B12434F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Просмотр оперативной информации о совещаниях, вопросах и контрольных точках</w:t>
            </w:r>
          </w:p>
        </w:tc>
        <w:tc>
          <w:tcPr>
            <w:tcW w:w="489" w:type="pct"/>
            <w:shd w:val="clear" w:color="auto" w:fill="auto"/>
          </w:tcPr>
          <w:p w14:paraId="3C28DBD6" w14:textId="42FF1514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06868167" w14:textId="1F9B6D61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711F0C08" w14:textId="55B3E9D9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2496CA86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731B689E" w14:textId="5556AA35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8</w:t>
            </w:r>
          </w:p>
        </w:tc>
        <w:tc>
          <w:tcPr>
            <w:tcW w:w="735" w:type="pct"/>
            <w:shd w:val="clear" w:color="auto" w:fill="auto"/>
          </w:tcPr>
          <w:p w14:paraId="7D895D0F" w14:textId="46F5985C" w:rsidR="00973246" w:rsidRPr="00FA6930" w:rsidRDefault="00973246" w:rsidP="00080CD1">
            <w:r w:rsidRPr="00FA6930">
              <w:t>Рабочий стол сотрудника</w:t>
            </w:r>
          </w:p>
        </w:tc>
        <w:tc>
          <w:tcPr>
            <w:tcW w:w="806" w:type="pct"/>
            <w:shd w:val="clear" w:color="auto" w:fill="auto"/>
          </w:tcPr>
          <w:p w14:paraId="19C40103" w14:textId="542D4F7A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0F678D9C" w14:textId="56ACD4BC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Просмотр оперативной информации о совещаниях, вопросах и контрольных точках</w:t>
            </w:r>
          </w:p>
        </w:tc>
        <w:tc>
          <w:tcPr>
            <w:tcW w:w="489" w:type="pct"/>
            <w:shd w:val="clear" w:color="auto" w:fill="auto"/>
          </w:tcPr>
          <w:p w14:paraId="12B05205" w14:textId="4ED87FCC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11475413" w14:textId="28BFEE5E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7871109A" w14:textId="721F0C6F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6BC598CE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29F34D5C" w14:textId="78CC8F0A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9</w:t>
            </w:r>
          </w:p>
        </w:tc>
        <w:tc>
          <w:tcPr>
            <w:tcW w:w="735" w:type="pct"/>
            <w:shd w:val="clear" w:color="auto" w:fill="auto"/>
          </w:tcPr>
          <w:p w14:paraId="75EB8BC6" w14:textId="56E2D21E" w:rsidR="00973246" w:rsidRPr="00FA6930" w:rsidRDefault="00973246" w:rsidP="00080CD1">
            <w:r w:rsidRPr="00FA6930">
              <w:t>Информационная безопасность</w:t>
            </w:r>
          </w:p>
        </w:tc>
        <w:tc>
          <w:tcPr>
            <w:tcW w:w="806" w:type="pct"/>
            <w:shd w:val="clear" w:color="auto" w:fill="auto"/>
          </w:tcPr>
          <w:p w14:paraId="685E2476" w14:textId="123461F9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7EA9B488" w14:textId="3F6A227D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Защита данных и обеспечение целостности каталогов файлов веб-приложения</w:t>
            </w:r>
          </w:p>
        </w:tc>
        <w:tc>
          <w:tcPr>
            <w:tcW w:w="489" w:type="pct"/>
            <w:shd w:val="clear" w:color="auto" w:fill="auto"/>
          </w:tcPr>
          <w:p w14:paraId="4F7FB44D" w14:textId="62ABA5A6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7134C137" w14:textId="6628549A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0FE5539E" w14:textId="277BF0EF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0ACF7782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6B9AFE63" w14:textId="5A986007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10</w:t>
            </w:r>
          </w:p>
        </w:tc>
        <w:tc>
          <w:tcPr>
            <w:tcW w:w="735" w:type="pct"/>
            <w:shd w:val="clear" w:color="auto" w:fill="auto"/>
          </w:tcPr>
          <w:p w14:paraId="341E1D71" w14:textId="56A3BACA" w:rsidR="00973246" w:rsidRPr="00FA6930" w:rsidRDefault="00973246" w:rsidP="00080CD1">
            <w:r w:rsidRPr="00FA6930">
              <w:rPr>
                <w:rFonts w:eastAsia="MS Mincho"/>
                <w:lang w:eastAsia="ja-JP"/>
              </w:rPr>
              <w:t>Администрирование</w:t>
            </w:r>
          </w:p>
        </w:tc>
        <w:tc>
          <w:tcPr>
            <w:tcW w:w="806" w:type="pct"/>
            <w:shd w:val="clear" w:color="auto" w:fill="auto"/>
          </w:tcPr>
          <w:p w14:paraId="025C4D19" w14:textId="3ED2BF43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2A0671C7" w14:textId="65B9E85B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Управление справочниками и уровнями доступа пользователей к компонентам подсистемы</w:t>
            </w:r>
          </w:p>
        </w:tc>
        <w:tc>
          <w:tcPr>
            <w:tcW w:w="489" w:type="pct"/>
            <w:shd w:val="clear" w:color="auto" w:fill="auto"/>
          </w:tcPr>
          <w:p w14:paraId="5447B3E3" w14:textId="6DFECAC3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5DCCFF14" w14:textId="34428A96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1C628686" w14:textId="58D6D27F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3F273E24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71807BE0" w14:textId="22A8CDE0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lastRenderedPageBreak/>
              <w:t>11</w:t>
            </w:r>
          </w:p>
        </w:tc>
        <w:tc>
          <w:tcPr>
            <w:tcW w:w="735" w:type="pct"/>
            <w:shd w:val="clear" w:color="auto" w:fill="auto"/>
          </w:tcPr>
          <w:p w14:paraId="691D34A9" w14:textId="6241B4D1" w:rsidR="00973246" w:rsidRPr="00FA6930" w:rsidRDefault="00973246" w:rsidP="00080CD1">
            <w:r w:rsidRPr="00FA6930">
              <w:t>Управление нормативно-правовыми актами</w:t>
            </w:r>
          </w:p>
        </w:tc>
        <w:tc>
          <w:tcPr>
            <w:tcW w:w="806" w:type="pct"/>
            <w:shd w:val="clear" w:color="auto" w:fill="auto"/>
          </w:tcPr>
          <w:p w14:paraId="207A3401" w14:textId="4577ED35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0B29C077" w14:textId="2813C7D2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Просмотр, создание, редактирование и управление статусами выполнения нормативно-правовых актов</w:t>
            </w:r>
          </w:p>
        </w:tc>
        <w:tc>
          <w:tcPr>
            <w:tcW w:w="489" w:type="pct"/>
            <w:shd w:val="clear" w:color="auto" w:fill="auto"/>
          </w:tcPr>
          <w:p w14:paraId="5BC94E40" w14:textId="62B58589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54CBCFDB" w14:textId="77CB72E2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29F1DFE6" w14:textId="44562B87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0AE6AC84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3ECD169C" w14:textId="40EEE257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12</w:t>
            </w:r>
          </w:p>
        </w:tc>
        <w:tc>
          <w:tcPr>
            <w:tcW w:w="735" w:type="pct"/>
            <w:shd w:val="clear" w:color="auto" w:fill="auto"/>
          </w:tcPr>
          <w:p w14:paraId="5CE9307E" w14:textId="0DC2A32D" w:rsidR="00973246" w:rsidRPr="00FA6930" w:rsidRDefault="00973246" w:rsidP="00080CD1">
            <w:r w:rsidRPr="00FA6930">
              <w:t>Управление материалами</w:t>
            </w:r>
          </w:p>
        </w:tc>
        <w:tc>
          <w:tcPr>
            <w:tcW w:w="806" w:type="pct"/>
            <w:shd w:val="clear" w:color="auto" w:fill="auto"/>
          </w:tcPr>
          <w:p w14:paraId="78F63919" w14:textId="71356F21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18F9606E" w14:textId="19E5982F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Структурирование и обеспечение доступа к материалам, прикрепленным к сущностям подсистемы</w:t>
            </w:r>
          </w:p>
        </w:tc>
        <w:tc>
          <w:tcPr>
            <w:tcW w:w="489" w:type="pct"/>
            <w:shd w:val="clear" w:color="auto" w:fill="auto"/>
          </w:tcPr>
          <w:p w14:paraId="31F52877" w14:textId="68D0CBC8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251E222B" w14:textId="53033280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1011834C" w14:textId="37D42AD2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090AC8CA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68A5FBF0" w14:textId="276E06E3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13</w:t>
            </w:r>
          </w:p>
        </w:tc>
        <w:tc>
          <w:tcPr>
            <w:tcW w:w="735" w:type="pct"/>
            <w:shd w:val="clear" w:color="auto" w:fill="auto"/>
          </w:tcPr>
          <w:p w14:paraId="42BF26C4" w14:textId="7EFAA260" w:rsidR="00973246" w:rsidRPr="00FA6930" w:rsidRDefault="00973246" w:rsidP="00080CD1">
            <w:r w:rsidRPr="00FA6930">
              <w:t>Управление документами</w:t>
            </w:r>
          </w:p>
        </w:tc>
        <w:tc>
          <w:tcPr>
            <w:tcW w:w="806" w:type="pct"/>
            <w:shd w:val="clear" w:color="auto" w:fill="auto"/>
          </w:tcPr>
          <w:p w14:paraId="3A3EFB5B" w14:textId="3D786812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1D3D96D8" w14:textId="180C1533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Обеспечение возможности просмотра, создания и редактирования каталогов и документов</w:t>
            </w:r>
          </w:p>
        </w:tc>
        <w:tc>
          <w:tcPr>
            <w:tcW w:w="489" w:type="pct"/>
            <w:shd w:val="clear" w:color="auto" w:fill="auto"/>
          </w:tcPr>
          <w:p w14:paraId="5ED0AC91" w14:textId="2D26B0E4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06791730" w14:textId="3CB52FA4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6E7B3E1D" w14:textId="617B8644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  <w:tr w:rsidR="00973246" w:rsidRPr="00FA6930" w14:paraId="18CED875" w14:textId="77777777" w:rsidTr="00E857A6">
        <w:trPr>
          <w:cantSplit/>
        </w:trPr>
        <w:tc>
          <w:tcPr>
            <w:tcW w:w="146" w:type="pct"/>
            <w:shd w:val="clear" w:color="auto" w:fill="auto"/>
          </w:tcPr>
          <w:p w14:paraId="22A05CA5" w14:textId="430AFFCA" w:rsidR="00973246" w:rsidRPr="00FA6930" w:rsidRDefault="00973246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14</w:t>
            </w:r>
          </w:p>
        </w:tc>
        <w:tc>
          <w:tcPr>
            <w:tcW w:w="735" w:type="pct"/>
            <w:shd w:val="clear" w:color="auto" w:fill="auto"/>
          </w:tcPr>
          <w:p w14:paraId="7D0EEB3F" w14:textId="70344372" w:rsidR="00973246" w:rsidRPr="00FA6930" w:rsidRDefault="00973246" w:rsidP="00080CD1">
            <w:r w:rsidRPr="00FA6930">
              <w:rPr>
                <w:rFonts w:eastAsia="MS Mincho"/>
                <w:lang w:eastAsia="ja-JP"/>
              </w:rPr>
              <w:t>Управление вопросами</w:t>
            </w:r>
          </w:p>
        </w:tc>
        <w:tc>
          <w:tcPr>
            <w:tcW w:w="806" w:type="pct"/>
            <w:shd w:val="clear" w:color="auto" w:fill="auto"/>
          </w:tcPr>
          <w:p w14:paraId="4063D0C4" w14:textId="7EC10012" w:rsidR="00973246" w:rsidRPr="00FA6930" w:rsidRDefault="00973246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682" w:type="pct"/>
            <w:shd w:val="clear" w:color="auto" w:fill="auto"/>
          </w:tcPr>
          <w:p w14:paraId="504CB2DD" w14:textId="2295FC01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t>Просмотр, создание и редактирование вопросов и приоритетов</w:t>
            </w:r>
          </w:p>
        </w:tc>
        <w:tc>
          <w:tcPr>
            <w:tcW w:w="489" w:type="pct"/>
            <w:shd w:val="clear" w:color="auto" w:fill="auto"/>
          </w:tcPr>
          <w:p w14:paraId="2976A2F3" w14:textId="405CF09F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val="en-US" w:eastAsia="ja-JP"/>
              </w:rPr>
              <w:t>High</w:t>
            </w:r>
          </w:p>
        </w:tc>
        <w:tc>
          <w:tcPr>
            <w:tcW w:w="342" w:type="pct"/>
            <w:shd w:val="clear" w:color="auto" w:fill="auto"/>
          </w:tcPr>
          <w:p w14:paraId="475615E0" w14:textId="0DF189F0" w:rsidR="00973246" w:rsidRPr="00FA6930" w:rsidRDefault="00973246" w:rsidP="00080CD1">
            <w:r w:rsidRPr="00FA6930">
              <w:t>8</w:t>
            </w:r>
          </w:p>
        </w:tc>
        <w:tc>
          <w:tcPr>
            <w:tcW w:w="801" w:type="pct"/>
            <w:shd w:val="clear" w:color="auto" w:fill="auto"/>
          </w:tcPr>
          <w:p w14:paraId="4C9204CC" w14:textId="5ADABF96" w:rsidR="00973246" w:rsidRPr="00FA6930" w:rsidRDefault="00973246" w:rsidP="00080CD1">
            <w:pPr>
              <w:rPr>
                <w:rFonts w:eastAsia="MS Mincho"/>
                <w:lang w:eastAsia="ja-JP"/>
              </w:rPr>
            </w:pPr>
            <w:r w:rsidRPr="00FA6930">
              <w:rPr>
                <w:rFonts w:eastAsia="MS Mincho"/>
                <w:lang w:eastAsia="ja-JP"/>
              </w:rPr>
              <w:t>Горячий резерв</w:t>
            </w:r>
          </w:p>
        </w:tc>
      </w:tr>
    </w:tbl>
    <w:p w14:paraId="1B3FFF22" w14:textId="77777777" w:rsidR="007F5248" w:rsidRDefault="00EA4C66" w:rsidP="007F5248">
      <w:pPr>
        <w:pStyle w:val="2"/>
      </w:pPr>
      <w:bookmarkStart w:id="54" w:name="_Toc318381182"/>
      <w:bookmarkStart w:id="55" w:name="_Toc318385581"/>
      <w:bookmarkStart w:id="56" w:name="_Toc479347783"/>
      <w:bookmarkStart w:id="57" w:name="_Toc479347815"/>
      <w:r w:rsidRPr="00FA6930">
        <w:lastRenderedPageBreak/>
        <w:t>Сохранность данных</w:t>
      </w:r>
      <w:bookmarkEnd w:id="54"/>
      <w:bookmarkEnd w:id="55"/>
      <w:bookmarkEnd w:id="56"/>
      <w:bookmarkEnd w:id="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7"/>
        <w:gridCol w:w="2024"/>
        <w:gridCol w:w="1824"/>
        <w:gridCol w:w="2022"/>
        <w:gridCol w:w="1372"/>
        <w:gridCol w:w="1113"/>
        <w:gridCol w:w="1480"/>
      </w:tblGrid>
      <w:tr w:rsidR="008818A5" w:rsidRPr="00FA6930" w14:paraId="0ABC455E" w14:textId="77777777" w:rsidTr="00B75F49">
        <w:trPr>
          <w:cantSplit/>
          <w:tblHeader/>
        </w:trPr>
        <w:tc>
          <w:tcPr>
            <w:tcW w:w="116" w:type="pct"/>
            <w:tcBorders>
              <w:bottom w:val="single" w:sz="4" w:space="0" w:color="auto"/>
            </w:tcBorders>
            <w:shd w:val="clear" w:color="auto" w:fill="F2F2F2"/>
          </w:tcPr>
          <w:p w14:paraId="012B6C5C" w14:textId="77777777" w:rsidR="008818A5" w:rsidRPr="00FA6930" w:rsidRDefault="008818A5" w:rsidP="00583F12">
            <w:pPr>
              <w:rPr>
                <w:b/>
                <w:bCs/>
                <w:lang w:val="en-US"/>
              </w:rPr>
            </w:pPr>
            <w:r w:rsidRPr="00FA6930">
              <w:rPr>
                <w:b/>
                <w:bCs/>
                <w:lang w:val="en-US"/>
              </w:rPr>
              <w:t>№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2F2F2"/>
          </w:tcPr>
          <w:p w14:paraId="79E8B0F4" w14:textId="77777777" w:rsidR="008818A5" w:rsidRPr="00FA6930" w:rsidRDefault="008818A5" w:rsidP="00B35402">
            <w:pPr>
              <w:rPr>
                <w:rStyle w:val="ae"/>
              </w:rPr>
            </w:pPr>
            <w:r w:rsidRPr="00FA6930">
              <w:rPr>
                <w:rFonts w:eastAsia="MS Mincho"/>
                <w:b/>
                <w:bCs/>
                <w:lang w:eastAsia="ja-JP"/>
              </w:rPr>
              <w:t>Название компонента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F2F2F2"/>
          </w:tcPr>
          <w:p w14:paraId="6ED96EEF" w14:textId="77777777" w:rsidR="008818A5" w:rsidRPr="00FA6930" w:rsidRDefault="008818A5" w:rsidP="00B35402">
            <w:pPr>
              <w:rPr>
                <w:rStyle w:val="ae"/>
              </w:rPr>
            </w:pPr>
            <w:r w:rsidRPr="00FA6930">
              <w:rPr>
                <w:rStyle w:val="ae"/>
              </w:rPr>
              <w:t>Технологическая Платформа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F2F2F2"/>
          </w:tcPr>
          <w:p w14:paraId="2681BA97" w14:textId="77777777" w:rsidR="008818A5" w:rsidRPr="00FA6930" w:rsidRDefault="008818A5" w:rsidP="00583F12">
            <w:pPr>
              <w:rPr>
                <w:b/>
                <w:bCs/>
              </w:rPr>
            </w:pPr>
            <w:r w:rsidRPr="00FA6930">
              <w:rPr>
                <w:b/>
                <w:bCs/>
              </w:rPr>
              <w:t>Данные (объекты)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2F2F2"/>
          </w:tcPr>
          <w:p w14:paraId="59DFFEC2" w14:textId="77777777" w:rsidR="008818A5" w:rsidRPr="00FA6930" w:rsidRDefault="008818A5" w:rsidP="00EA4C66">
            <w:pPr>
              <w:rPr>
                <w:b/>
                <w:bCs/>
              </w:rPr>
            </w:pPr>
            <w:r w:rsidRPr="00FA6930">
              <w:rPr>
                <w:b/>
                <w:bCs/>
              </w:rPr>
              <w:t>Уровень критичности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F2F2"/>
          </w:tcPr>
          <w:p w14:paraId="013D3265" w14:textId="77777777" w:rsidR="008818A5" w:rsidRPr="00FA6930" w:rsidRDefault="008818A5" w:rsidP="0012593D">
            <w:pPr>
              <w:rPr>
                <w:b/>
                <w:bCs/>
              </w:rPr>
            </w:pPr>
            <w:r w:rsidRPr="00FA6930">
              <w:rPr>
                <w:b/>
                <w:bCs/>
                <w:lang w:val="en-US"/>
              </w:rPr>
              <w:t>RPO</w:t>
            </w:r>
            <w:r w:rsidRPr="00FA6930">
              <w:rPr>
                <w:b/>
                <w:bCs/>
              </w:rPr>
              <w:t>,часы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2F2F2"/>
          </w:tcPr>
          <w:p w14:paraId="23C2FEF8" w14:textId="77777777" w:rsidR="008818A5" w:rsidRPr="00FA6930" w:rsidRDefault="008818A5" w:rsidP="009420BF">
            <w:pPr>
              <w:rPr>
                <w:b/>
                <w:bCs/>
              </w:rPr>
            </w:pPr>
            <w:r w:rsidRPr="00FA6930">
              <w:rPr>
                <w:b/>
                <w:bCs/>
              </w:rPr>
              <w:t>Метод обеспечения сохранности данных</w:t>
            </w:r>
          </w:p>
        </w:tc>
      </w:tr>
      <w:tr w:rsidR="00080CD1" w:rsidRPr="001139D4" w14:paraId="49EA3AF5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73BDDAE2" w14:textId="77777777" w:rsidR="00080CD1" w:rsidRPr="001F72D6" w:rsidRDefault="00C904AE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1F72D6">
              <w:rPr>
                <w:sz w:val="20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14:paraId="55830D58" w14:textId="111C243D" w:rsidR="00080CD1" w:rsidRPr="00574822" w:rsidRDefault="00080CD1" w:rsidP="00080CD1">
            <w:r w:rsidRPr="001F72D6">
              <w:t xml:space="preserve">Каталог файлов веб-приложения </w:t>
            </w:r>
            <w:r w:rsidR="00574822">
              <w:t>ПМК</w:t>
            </w:r>
            <w:r w:rsidR="00574822" w:rsidRPr="00574822">
              <w:t xml:space="preserve"> «</w:t>
            </w:r>
            <w:r w:rsidR="00574822">
              <w:rPr>
                <w:lang w:val="en-US"/>
              </w:rPr>
              <w:t>SP</w:t>
            </w:r>
            <w:r w:rsidR="00574822" w:rsidRPr="00574822">
              <w:t>-</w:t>
            </w:r>
            <w:proofErr w:type="spellStart"/>
            <w:r w:rsidR="00574822">
              <w:rPr>
                <w:lang w:val="en-US"/>
              </w:rPr>
              <w:t>PublicP</w:t>
            </w:r>
            <w:r w:rsidR="00574822" w:rsidRPr="00574822">
              <w:rPr>
                <w:lang w:val="en-US"/>
              </w:rPr>
              <w:t>rojects</w:t>
            </w:r>
            <w:proofErr w:type="spellEnd"/>
            <w:r w:rsidR="00574822" w:rsidRPr="00574822">
              <w:t>»</w:t>
            </w:r>
          </w:p>
        </w:tc>
        <w:tc>
          <w:tcPr>
            <w:tcW w:w="821" w:type="pct"/>
            <w:shd w:val="clear" w:color="auto" w:fill="auto"/>
          </w:tcPr>
          <w:p w14:paraId="1FA3C728" w14:textId="513CD484" w:rsidR="00080CD1" w:rsidRPr="001F72D6" w:rsidRDefault="00080CD1" w:rsidP="00080CD1">
            <w:pPr>
              <w:pStyle w:val="a1"/>
              <w:spacing w:after="0"/>
              <w:ind w:firstLine="0"/>
              <w:rPr>
                <w:sz w:val="20"/>
              </w:rPr>
            </w:pPr>
            <w:r w:rsidRPr="001F72D6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691C095E" w14:textId="77777777" w:rsidR="00080CD1" w:rsidRPr="001F72D6" w:rsidRDefault="002B6908" w:rsidP="00080CD1">
            <w:r w:rsidRPr="001F72D6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73A0520F" w14:textId="77777777" w:rsidR="00080CD1" w:rsidRPr="001F72D6" w:rsidRDefault="002B6908" w:rsidP="00080CD1">
            <w:r w:rsidRPr="001F72D6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6878ED67" w14:textId="73E34224" w:rsidR="00080CD1" w:rsidRPr="001F72D6" w:rsidRDefault="00B76E55" w:rsidP="00080CD1">
            <w:r w:rsidRPr="001F72D6">
              <w:rPr>
                <w:lang w:val="en-US"/>
              </w:rPr>
              <w:t>40</w:t>
            </w:r>
          </w:p>
        </w:tc>
        <w:tc>
          <w:tcPr>
            <w:tcW w:w="1010" w:type="pct"/>
            <w:shd w:val="clear" w:color="auto" w:fill="auto"/>
          </w:tcPr>
          <w:p w14:paraId="5E2CD78F" w14:textId="77777777" w:rsidR="00E517BF" w:rsidRPr="001139D4" w:rsidRDefault="00E517BF" w:rsidP="00E517BF">
            <w:pPr>
              <w:pStyle w:val="western"/>
              <w:spacing w:after="0"/>
              <w:ind w:firstLine="0"/>
            </w:pPr>
            <w:r w:rsidRPr="001139D4">
              <w:rPr>
                <w:sz w:val="20"/>
                <w:szCs w:val="20"/>
              </w:rPr>
              <w:t>Резервное копирование</w:t>
            </w:r>
          </w:p>
          <w:p w14:paraId="02386E40" w14:textId="77777777" w:rsidR="00080CD1" w:rsidRPr="001139D4" w:rsidRDefault="00080CD1" w:rsidP="00080CD1"/>
        </w:tc>
      </w:tr>
      <w:tr w:rsidR="002B6908" w:rsidRPr="00FA6930" w14:paraId="5D95BA89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39E49B34" w14:textId="77777777" w:rsidR="002B6908" w:rsidRPr="00FA6930" w:rsidRDefault="00C904AE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2</w:t>
            </w:r>
          </w:p>
        </w:tc>
        <w:tc>
          <w:tcPr>
            <w:tcW w:w="772" w:type="pct"/>
            <w:shd w:val="clear" w:color="auto" w:fill="auto"/>
          </w:tcPr>
          <w:p w14:paraId="1222EE57" w14:textId="43C9E572" w:rsidR="002B6908" w:rsidRPr="00574822" w:rsidRDefault="002B6908" w:rsidP="002B6908">
            <w:r w:rsidRPr="00FA6930">
              <w:t xml:space="preserve">Каталог файлов веб-сервиса </w:t>
            </w:r>
            <w:r w:rsidR="00574822">
              <w:t>ПМК</w:t>
            </w:r>
            <w:r w:rsidR="00574822" w:rsidRPr="00574822">
              <w:t xml:space="preserve"> «</w:t>
            </w:r>
            <w:r w:rsidR="00574822">
              <w:rPr>
                <w:lang w:val="en-US"/>
              </w:rPr>
              <w:t>SP</w:t>
            </w:r>
            <w:r w:rsidR="00574822" w:rsidRPr="00574822">
              <w:t>-</w:t>
            </w:r>
            <w:proofErr w:type="spellStart"/>
            <w:r w:rsidR="00574822">
              <w:rPr>
                <w:lang w:val="en-US"/>
              </w:rPr>
              <w:t>PublicP</w:t>
            </w:r>
            <w:r w:rsidR="00574822" w:rsidRPr="00574822">
              <w:rPr>
                <w:lang w:val="en-US"/>
              </w:rPr>
              <w:t>rojects</w:t>
            </w:r>
            <w:proofErr w:type="spellEnd"/>
            <w:r w:rsidR="00574822" w:rsidRPr="00574822">
              <w:t>»</w:t>
            </w:r>
          </w:p>
        </w:tc>
        <w:tc>
          <w:tcPr>
            <w:tcW w:w="821" w:type="pct"/>
            <w:shd w:val="clear" w:color="auto" w:fill="auto"/>
          </w:tcPr>
          <w:p w14:paraId="611E27EA" w14:textId="1DA5E350" w:rsidR="002B6908" w:rsidRPr="00574822" w:rsidRDefault="002B6908" w:rsidP="002B6908">
            <w:pPr>
              <w:pStyle w:val="a1"/>
              <w:spacing w:after="0"/>
              <w:ind w:firstLine="0"/>
              <w:rPr>
                <w:sz w:val="20"/>
                <w:lang w:val="en-US"/>
              </w:rPr>
            </w:pPr>
            <w:r w:rsidRPr="00FA6930">
              <w:rPr>
                <w:sz w:val="20"/>
              </w:rPr>
              <w:t>Веб</w:t>
            </w:r>
            <w:r w:rsidRPr="00574822">
              <w:rPr>
                <w:sz w:val="20"/>
                <w:lang w:val="en-US"/>
              </w:rPr>
              <w:t>-</w:t>
            </w:r>
            <w:r w:rsidRPr="00FA6930">
              <w:rPr>
                <w:sz w:val="20"/>
              </w:rPr>
              <w:t>сервис</w:t>
            </w:r>
            <w:r w:rsidRPr="00574822">
              <w:rPr>
                <w:sz w:val="20"/>
                <w:lang w:val="en-US"/>
              </w:rPr>
              <w:t xml:space="preserve">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5CEE3192" w14:textId="77777777" w:rsidR="002B6908" w:rsidRPr="00FA6930" w:rsidRDefault="002B6908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Файлы веб-сервиса</w:t>
            </w:r>
          </w:p>
        </w:tc>
        <w:tc>
          <w:tcPr>
            <w:tcW w:w="504" w:type="pct"/>
            <w:shd w:val="clear" w:color="auto" w:fill="auto"/>
          </w:tcPr>
          <w:p w14:paraId="38F087A7" w14:textId="77777777" w:rsidR="002B6908" w:rsidRPr="00FA6930" w:rsidRDefault="002B6908" w:rsidP="002B6908">
            <w:pPr>
              <w:rPr>
                <w:lang w:val="en-US"/>
              </w:rPr>
            </w:pPr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7E90F4CB" w14:textId="0B199B23" w:rsidR="002B6908" w:rsidRPr="00FA6930" w:rsidRDefault="00F70022" w:rsidP="002B6908">
            <w:pPr>
              <w:rPr>
                <w:lang w:val="en-US"/>
              </w:rPr>
            </w:pPr>
            <w:r w:rsidRPr="00FA6930">
              <w:rPr>
                <w:lang w:val="en-US"/>
              </w:rPr>
              <w:t>24</w:t>
            </w:r>
          </w:p>
        </w:tc>
        <w:tc>
          <w:tcPr>
            <w:tcW w:w="1010" w:type="pct"/>
            <w:shd w:val="clear" w:color="auto" w:fill="auto"/>
          </w:tcPr>
          <w:p w14:paraId="68A3F21E" w14:textId="77777777" w:rsidR="00E517BF" w:rsidRDefault="00E517BF" w:rsidP="00E517BF">
            <w:pPr>
              <w:pStyle w:val="western"/>
              <w:spacing w:after="0"/>
              <w:ind w:firstLine="0"/>
            </w:pPr>
            <w:r>
              <w:rPr>
                <w:sz w:val="20"/>
                <w:szCs w:val="20"/>
              </w:rPr>
              <w:t>Резервное копирование</w:t>
            </w:r>
          </w:p>
          <w:p w14:paraId="1A0C1BDD" w14:textId="706D5397" w:rsidR="002B6908" w:rsidRPr="00FA6930" w:rsidRDefault="002B6908" w:rsidP="002B6908"/>
        </w:tc>
      </w:tr>
      <w:tr w:rsidR="002B6908" w:rsidRPr="00FA6930" w14:paraId="466C1162" w14:textId="77777777" w:rsidTr="00B75F49">
        <w:trPr>
          <w:cantSplit/>
          <w:tblHeader/>
        </w:trPr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</w:tcPr>
          <w:p w14:paraId="5421FE06" w14:textId="77777777" w:rsidR="002B6908" w:rsidRPr="00FA6930" w:rsidRDefault="00C904AE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371B075E" w14:textId="3CFB092E" w:rsidR="002B6908" w:rsidRPr="00FA6930" w:rsidRDefault="002B6908" w:rsidP="002B6908">
            <w:r w:rsidRPr="00FA6930">
              <w:t xml:space="preserve">База данных </w:t>
            </w:r>
            <w:r w:rsidR="00574822">
              <w:t>ПМК</w:t>
            </w:r>
            <w:r w:rsidR="00574822" w:rsidRPr="00574822">
              <w:rPr>
                <w:lang w:val="en-US"/>
              </w:rPr>
              <w:t xml:space="preserve"> «</w:t>
            </w:r>
            <w:r w:rsidR="00574822">
              <w:rPr>
                <w:lang w:val="en-US"/>
              </w:rPr>
              <w:t>SP-</w:t>
            </w:r>
            <w:proofErr w:type="spellStart"/>
            <w:r w:rsidR="00574822">
              <w:rPr>
                <w:lang w:val="en-US"/>
              </w:rPr>
              <w:t>PublicP</w:t>
            </w:r>
            <w:r w:rsidR="00574822" w:rsidRPr="00574822">
              <w:rPr>
                <w:lang w:val="en-US"/>
              </w:rPr>
              <w:t>rojects</w:t>
            </w:r>
            <w:proofErr w:type="spellEnd"/>
            <w:r w:rsidR="00574822" w:rsidRPr="00574822">
              <w:rPr>
                <w:lang w:val="en-US"/>
              </w:rPr>
              <w:t>»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14:paraId="22F67D2A" w14:textId="4D9753A7" w:rsidR="002B6908" w:rsidRPr="00FA6930" w:rsidRDefault="002B6908" w:rsidP="002B6908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СУБД</w:t>
            </w:r>
            <w:r w:rsidRPr="00FA6930">
              <w:rPr>
                <w:sz w:val="20"/>
                <w:lang w:val="en-US"/>
              </w:rPr>
              <w:t xml:space="preserve">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14:paraId="652C69D4" w14:textId="77777777" w:rsidR="002B6908" w:rsidRPr="00FA6930" w:rsidRDefault="002B6908" w:rsidP="007212B6">
            <w:r w:rsidRPr="00FA6930">
              <w:t xml:space="preserve">Данные по </w:t>
            </w:r>
            <w:r w:rsidR="007212B6" w:rsidRPr="00FA6930">
              <w:t>проектам, задачам, совещаниям, поручениям, материалам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73E4E558" w14:textId="77777777" w:rsidR="002B6908" w:rsidRPr="00FA6930" w:rsidRDefault="002B6908" w:rsidP="002B6908">
            <w:r w:rsidRPr="00FA6930">
              <w:t>High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14:paraId="2F3F606C" w14:textId="5FCC526D" w:rsidR="002B6908" w:rsidRPr="00FA6930" w:rsidRDefault="00F70022" w:rsidP="002B6908">
            <w:pPr>
              <w:rPr>
                <w:lang w:val="en-US"/>
              </w:rPr>
            </w:pPr>
            <w:r w:rsidRPr="00FA6930">
              <w:rPr>
                <w:lang w:val="en-US"/>
              </w:rPr>
              <w:t>24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</w:tcPr>
          <w:p w14:paraId="2D62E807" w14:textId="77777777" w:rsidR="002B6908" w:rsidRPr="00FA6930" w:rsidRDefault="002B6908" w:rsidP="002B6908">
            <w:r w:rsidRPr="00FA6930">
              <w:t xml:space="preserve">Онлайн репликация данных на </w:t>
            </w:r>
            <w:r w:rsidRPr="00FA6930">
              <w:rPr>
                <w:lang w:val="en-US"/>
              </w:rPr>
              <w:t>Standby</w:t>
            </w:r>
            <w:r w:rsidRPr="00FA6930">
              <w:t xml:space="preserve"> сервер, ежедневные дампы</w:t>
            </w:r>
          </w:p>
        </w:tc>
      </w:tr>
      <w:tr w:rsidR="00E517BF" w:rsidRPr="00FA6930" w14:paraId="6EB5C2C3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7CBE0F0D" w14:textId="0BF5CAD0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4</w:t>
            </w:r>
          </w:p>
        </w:tc>
        <w:tc>
          <w:tcPr>
            <w:tcW w:w="772" w:type="pct"/>
            <w:shd w:val="clear" w:color="auto" w:fill="auto"/>
          </w:tcPr>
          <w:p w14:paraId="22546A93" w14:textId="6F723439" w:rsidR="00E517BF" w:rsidRPr="00FA6930" w:rsidRDefault="00E517BF" w:rsidP="00E517BF">
            <w:r w:rsidRPr="00FA6930">
              <w:t>Управление проектами</w:t>
            </w:r>
          </w:p>
        </w:tc>
        <w:tc>
          <w:tcPr>
            <w:tcW w:w="821" w:type="pct"/>
            <w:shd w:val="clear" w:color="auto" w:fill="auto"/>
          </w:tcPr>
          <w:p w14:paraId="1B893ED4" w14:textId="2737238A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7B3C120B" w14:textId="2827BDE3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4A8D37B1" w14:textId="6AF12CF4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269E5958" w14:textId="4BBDD37D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23D648DB" w14:textId="1C035D4B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3FA9F4D0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30A98075" w14:textId="0B4A646C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5</w:t>
            </w:r>
          </w:p>
        </w:tc>
        <w:tc>
          <w:tcPr>
            <w:tcW w:w="772" w:type="pct"/>
            <w:shd w:val="clear" w:color="auto" w:fill="auto"/>
          </w:tcPr>
          <w:p w14:paraId="71B1CC03" w14:textId="3FFB447F" w:rsidR="00E517BF" w:rsidRPr="00FA6930" w:rsidRDefault="00E517BF" w:rsidP="00E517BF">
            <w:r w:rsidRPr="00FA6930">
              <w:t>Управление расписанием</w:t>
            </w:r>
          </w:p>
        </w:tc>
        <w:tc>
          <w:tcPr>
            <w:tcW w:w="821" w:type="pct"/>
            <w:shd w:val="clear" w:color="auto" w:fill="auto"/>
          </w:tcPr>
          <w:p w14:paraId="4CEC822E" w14:textId="0A91BEE5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284AF88D" w14:textId="17AC7613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5F2E0AE5" w14:textId="4156881F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0464CC96" w14:textId="4C673D5F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2A093E5B" w14:textId="481EC57C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5182045B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2282CE9C" w14:textId="257F9DFF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6</w:t>
            </w:r>
          </w:p>
        </w:tc>
        <w:tc>
          <w:tcPr>
            <w:tcW w:w="772" w:type="pct"/>
            <w:shd w:val="clear" w:color="auto" w:fill="auto"/>
          </w:tcPr>
          <w:p w14:paraId="0F3D086C" w14:textId="2BDCFBA8" w:rsidR="00E517BF" w:rsidRPr="00FA6930" w:rsidRDefault="00E517BF" w:rsidP="00E517BF">
            <w:r w:rsidRPr="00FA6930">
              <w:t>Обмен сообщениями</w:t>
            </w:r>
          </w:p>
        </w:tc>
        <w:tc>
          <w:tcPr>
            <w:tcW w:w="821" w:type="pct"/>
            <w:shd w:val="clear" w:color="auto" w:fill="auto"/>
          </w:tcPr>
          <w:p w14:paraId="3378D13B" w14:textId="1CEBDAC7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3CFF8E8A" w14:textId="4E3A6AC1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330C1043" w14:textId="2FB0F44A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70D8A2CB" w14:textId="2FAA52FC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41EA3863" w14:textId="5F8B0B93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15446A91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7DB878F5" w14:textId="57AF2276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7</w:t>
            </w:r>
          </w:p>
        </w:tc>
        <w:tc>
          <w:tcPr>
            <w:tcW w:w="772" w:type="pct"/>
            <w:shd w:val="clear" w:color="auto" w:fill="auto"/>
          </w:tcPr>
          <w:p w14:paraId="29053AE7" w14:textId="74C9FF2D" w:rsidR="00E517BF" w:rsidRPr="00FA6930" w:rsidRDefault="00E517BF" w:rsidP="00E517BF">
            <w:r w:rsidRPr="00FA6930">
              <w:t>Рабочий стол руководителя</w:t>
            </w:r>
          </w:p>
        </w:tc>
        <w:tc>
          <w:tcPr>
            <w:tcW w:w="821" w:type="pct"/>
            <w:shd w:val="clear" w:color="auto" w:fill="auto"/>
          </w:tcPr>
          <w:p w14:paraId="48B178F9" w14:textId="49041DFE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5B7AC61E" w14:textId="321E3C44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100F48B0" w14:textId="32988B5B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35644EF8" w14:textId="343E4F7C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6436616C" w14:textId="7447E4F5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29E0025A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7CB8F997" w14:textId="044F5A49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8</w:t>
            </w:r>
          </w:p>
        </w:tc>
        <w:tc>
          <w:tcPr>
            <w:tcW w:w="772" w:type="pct"/>
            <w:shd w:val="clear" w:color="auto" w:fill="auto"/>
          </w:tcPr>
          <w:p w14:paraId="5F4C098B" w14:textId="73475C70" w:rsidR="00E517BF" w:rsidRPr="00FA6930" w:rsidRDefault="00E517BF" w:rsidP="00E517BF">
            <w:r w:rsidRPr="00FA6930">
              <w:t>Рабочий стол сотрудника</w:t>
            </w:r>
          </w:p>
        </w:tc>
        <w:tc>
          <w:tcPr>
            <w:tcW w:w="821" w:type="pct"/>
            <w:shd w:val="clear" w:color="auto" w:fill="auto"/>
          </w:tcPr>
          <w:p w14:paraId="031704B9" w14:textId="09944C5E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251CDDEA" w14:textId="4CFAC17D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5F7A1008" w14:textId="2126FF0C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68C5F253" w14:textId="557C1BE4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0CEE37D1" w14:textId="0527940D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5A8043F2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11C6FDBB" w14:textId="13B21E31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9</w:t>
            </w:r>
          </w:p>
        </w:tc>
        <w:tc>
          <w:tcPr>
            <w:tcW w:w="772" w:type="pct"/>
            <w:shd w:val="clear" w:color="auto" w:fill="auto"/>
          </w:tcPr>
          <w:p w14:paraId="1A00A9E8" w14:textId="333CE7B0" w:rsidR="00E517BF" w:rsidRPr="00FA6930" w:rsidRDefault="00E517BF" w:rsidP="00E517BF">
            <w:r w:rsidRPr="00FA6930">
              <w:t>Информационная безопасность</w:t>
            </w:r>
          </w:p>
        </w:tc>
        <w:tc>
          <w:tcPr>
            <w:tcW w:w="821" w:type="pct"/>
            <w:shd w:val="clear" w:color="auto" w:fill="auto"/>
          </w:tcPr>
          <w:p w14:paraId="2682DAE3" w14:textId="26665896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0513F363" w14:textId="4ADDA882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696CC3ED" w14:textId="701332CB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0CA54653" w14:textId="1546DD7C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3B878EDB" w14:textId="5A6772BD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30668EB8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457912D7" w14:textId="42911305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10</w:t>
            </w:r>
          </w:p>
        </w:tc>
        <w:tc>
          <w:tcPr>
            <w:tcW w:w="772" w:type="pct"/>
            <w:shd w:val="clear" w:color="auto" w:fill="auto"/>
          </w:tcPr>
          <w:p w14:paraId="50D49221" w14:textId="5293769D" w:rsidR="00E517BF" w:rsidRPr="00FA6930" w:rsidRDefault="00E517BF" w:rsidP="00E517BF">
            <w:r w:rsidRPr="00FA6930">
              <w:rPr>
                <w:rFonts w:eastAsia="MS Mincho"/>
                <w:lang w:eastAsia="ja-JP"/>
              </w:rPr>
              <w:t>Администрирование</w:t>
            </w:r>
          </w:p>
        </w:tc>
        <w:tc>
          <w:tcPr>
            <w:tcW w:w="821" w:type="pct"/>
            <w:shd w:val="clear" w:color="auto" w:fill="auto"/>
          </w:tcPr>
          <w:p w14:paraId="05F6D588" w14:textId="1235F081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696A7834" w14:textId="349663BC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34924CC4" w14:textId="2B9081DF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6B97C7ED" w14:textId="5AABA7DA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38DDCF4D" w14:textId="4DA9A975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44EE2B12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697E0933" w14:textId="7E3A5007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11</w:t>
            </w:r>
          </w:p>
        </w:tc>
        <w:tc>
          <w:tcPr>
            <w:tcW w:w="772" w:type="pct"/>
            <w:shd w:val="clear" w:color="auto" w:fill="auto"/>
          </w:tcPr>
          <w:p w14:paraId="2333D9FF" w14:textId="1E1D2B6F" w:rsidR="00E517BF" w:rsidRPr="00FA6930" w:rsidRDefault="00E517BF" w:rsidP="00E517BF">
            <w:r w:rsidRPr="00FA6930">
              <w:t>Управление нормативно-правовыми актами</w:t>
            </w:r>
          </w:p>
        </w:tc>
        <w:tc>
          <w:tcPr>
            <w:tcW w:w="821" w:type="pct"/>
            <w:shd w:val="clear" w:color="auto" w:fill="auto"/>
          </w:tcPr>
          <w:p w14:paraId="173ED7C4" w14:textId="650EB7EE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60E842A8" w14:textId="087CFB57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495219AC" w14:textId="61D2FFAF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6DAFB1E0" w14:textId="06532CD1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0847C8C7" w14:textId="00D6BD75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5E46B780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7FF734E4" w14:textId="601803C9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12</w:t>
            </w:r>
          </w:p>
        </w:tc>
        <w:tc>
          <w:tcPr>
            <w:tcW w:w="772" w:type="pct"/>
            <w:shd w:val="clear" w:color="auto" w:fill="auto"/>
          </w:tcPr>
          <w:p w14:paraId="49B5097C" w14:textId="14561448" w:rsidR="00E517BF" w:rsidRPr="00FA6930" w:rsidRDefault="00E517BF" w:rsidP="00E517BF">
            <w:r w:rsidRPr="00FA6930">
              <w:t>Управление материалами</w:t>
            </w:r>
          </w:p>
        </w:tc>
        <w:tc>
          <w:tcPr>
            <w:tcW w:w="821" w:type="pct"/>
            <w:shd w:val="clear" w:color="auto" w:fill="auto"/>
          </w:tcPr>
          <w:p w14:paraId="4139C139" w14:textId="72E405FF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5FB6861D" w14:textId="3DC2FC7E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784401A4" w14:textId="76A7B4D6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63FFDB20" w14:textId="3FEB0081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69863FB3" w14:textId="492EDDB6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569A8048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6C4FA61F" w14:textId="4554D4F7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13</w:t>
            </w:r>
          </w:p>
        </w:tc>
        <w:tc>
          <w:tcPr>
            <w:tcW w:w="772" w:type="pct"/>
            <w:shd w:val="clear" w:color="auto" w:fill="auto"/>
          </w:tcPr>
          <w:p w14:paraId="46A4D3B2" w14:textId="627AD428" w:rsidR="00E517BF" w:rsidRPr="00FA6930" w:rsidRDefault="00E517BF" w:rsidP="00E517BF">
            <w:r w:rsidRPr="00FA6930">
              <w:t>Управление документами</w:t>
            </w:r>
          </w:p>
        </w:tc>
        <w:tc>
          <w:tcPr>
            <w:tcW w:w="821" w:type="pct"/>
            <w:shd w:val="clear" w:color="auto" w:fill="auto"/>
          </w:tcPr>
          <w:p w14:paraId="3C5A24D0" w14:textId="5E28A487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69430E89" w14:textId="7C5D36FA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4C9188D7" w14:textId="1AD174E6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063B8F9A" w14:textId="357F1FA5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3600C536" w14:textId="25FC6F67" w:rsidR="00E517BF" w:rsidRPr="00FA6930" w:rsidRDefault="00E517BF" w:rsidP="00E517BF">
            <w:r w:rsidRPr="00E51B6B">
              <w:t>Резервное копирование</w:t>
            </w:r>
          </w:p>
        </w:tc>
      </w:tr>
      <w:tr w:rsidR="00E517BF" w:rsidRPr="00FA6930" w14:paraId="22F57046" w14:textId="77777777" w:rsidTr="00B75F49">
        <w:trPr>
          <w:cantSplit/>
          <w:tblHeader/>
        </w:trPr>
        <w:tc>
          <w:tcPr>
            <w:tcW w:w="116" w:type="pct"/>
            <w:shd w:val="clear" w:color="auto" w:fill="auto"/>
          </w:tcPr>
          <w:p w14:paraId="06944177" w14:textId="1D29E6DD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>14</w:t>
            </w:r>
          </w:p>
        </w:tc>
        <w:tc>
          <w:tcPr>
            <w:tcW w:w="772" w:type="pct"/>
            <w:shd w:val="clear" w:color="auto" w:fill="auto"/>
          </w:tcPr>
          <w:p w14:paraId="00A02E8D" w14:textId="6B8A6813" w:rsidR="00E517BF" w:rsidRPr="00FA6930" w:rsidRDefault="00E517BF" w:rsidP="00E517BF">
            <w:r w:rsidRPr="00FA6930">
              <w:rPr>
                <w:rFonts w:eastAsia="MS Mincho"/>
                <w:lang w:eastAsia="ja-JP"/>
              </w:rPr>
              <w:t>Управление вопросами</w:t>
            </w:r>
          </w:p>
        </w:tc>
        <w:tc>
          <w:tcPr>
            <w:tcW w:w="821" w:type="pct"/>
            <w:shd w:val="clear" w:color="auto" w:fill="auto"/>
          </w:tcPr>
          <w:p w14:paraId="1C26932B" w14:textId="2D7D715D" w:rsidR="00E517BF" w:rsidRPr="00FA6930" w:rsidRDefault="00E517BF" w:rsidP="00E517BF">
            <w:pPr>
              <w:pStyle w:val="a1"/>
              <w:spacing w:after="0"/>
              <w:ind w:firstLine="0"/>
              <w:rPr>
                <w:sz w:val="20"/>
              </w:rPr>
            </w:pPr>
            <w:r w:rsidRPr="00FA6930">
              <w:rPr>
                <w:sz w:val="20"/>
              </w:rPr>
              <w:t xml:space="preserve">Веб-приложение </w:t>
            </w:r>
            <w:r w:rsidR="00574822">
              <w:rPr>
                <w:sz w:val="20"/>
              </w:rPr>
              <w:t>ПМК</w:t>
            </w:r>
            <w:r w:rsidR="00574822" w:rsidRPr="00574822">
              <w:rPr>
                <w:sz w:val="20"/>
                <w:lang w:val="en-US"/>
              </w:rPr>
              <w:t xml:space="preserve"> «</w:t>
            </w:r>
            <w:r w:rsidR="00574822">
              <w:rPr>
                <w:sz w:val="20"/>
                <w:lang w:val="en-US"/>
              </w:rPr>
              <w:t>SP-</w:t>
            </w:r>
            <w:proofErr w:type="spellStart"/>
            <w:r w:rsidR="00574822">
              <w:rPr>
                <w:sz w:val="20"/>
                <w:lang w:val="en-US"/>
              </w:rPr>
              <w:t>PublicP</w:t>
            </w:r>
            <w:r w:rsidR="00574822" w:rsidRPr="00574822">
              <w:rPr>
                <w:sz w:val="20"/>
                <w:lang w:val="en-US"/>
              </w:rPr>
              <w:t>rojects</w:t>
            </w:r>
            <w:proofErr w:type="spellEnd"/>
            <w:r w:rsidR="00574822" w:rsidRPr="00574822">
              <w:rPr>
                <w:sz w:val="20"/>
                <w:lang w:val="en-US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14:paraId="0EE89817" w14:textId="1F13006B" w:rsidR="00E517BF" w:rsidRPr="00FA6930" w:rsidRDefault="00E517BF" w:rsidP="00E517BF">
            <w:r w:rsidRPr="00FA6930">
              <w:t>Файлы веб-приложения</w:t>
            </w:r>
          </w:p>
        </w:tc>
        <w:tc>
          <w:tcPr>
            <w:tcW w:w="504" w:type="pct"/>
            <w:shd w:val="clear" w:color="auto" w:fill="auto"/>
          </w:tcPr>
          <w:p w14:paraId="0C1F6391" w14:textId="2619EDA0" w:rsidR="00E517BF" w:rsidRPr="00FA6930" w:rsidRDefault="00E517BF" w:rsidP="00E517BF">
            <w:r w:rsidRPr="00FA6930">
              <w:rPr>
                <w:lang w:val="en-US"/>
              </w:rPr>
              <w:t>Middle</w:t>
            </w:r>
          </w:p>
        </w:tc>
        <w:tc>
          <w:tcPr>
            <w:tcW w:w="610" w:type="pct"/>
            <w:shd w:val="clear" w:color="auto" w:fill="auto"/>
          </w:tcPr>
          <w:p w14:paraId="2B3B6C29" w14:textId="68EDBB0E" w:rsidR="00E517BF" w:rsidRPr="00FA6930" w:rsidRDefault="00E517BF" w:rsidP="00E517BF">
            <w:r w:rsidRPr="00FA6930">
              <w:t>24</w:t>
            </w:r>
          </w:p>
        </w:tc>
        <w:tc>
          <w:tcPr>
            <w:tcW w:w="1010" w:type="pct"/>
            <w:shd w:val="clear" w:color="auto" w:fill="auto"/>
          </w:tcPr>
          <w:p w14:paraId="21B11EC0" w14:textId="604A9104" w:rsidR="00E517BF" w:rsidRPr="00FA6930" w:rsidRDefault="00E517BF" w:rsidP="00E517BF">
            <w:r w:rsidRPr="00E51B6B">
              <w:t>Резервное копирование</w:t>
            </w:r>
          </w:p>
        </w:tc>
      </w:tr>
    </w:tbl>
    <w:p w14:paraId="4FAF3E22" w14:textId="77777777" w:rsidR="00CD0565" w:rsidRPr="00FA6930" w:rsidRDefault="006B4088" w:rsidP="00D80115">
      <w:pPr>
        <w:pStyle w:val="1"/>
        <w:rPr>
          <w:lang w:val="en-US"/>
        </w:rPr>
      </w:pPr>
      <w:bookmarkStart w:id="58" w:name="_Технологический_дизайн"/>
      <w:bookmarkStart w:id="59" w:name="_Toc479347784"/>
      <w:bookmarkStart w:id="60" w:name="_Toc479347816"/>
      <w:bookmarkEnd w:id="58"/>
      <w:r w:rsidRPr="00FA6930">
        <w:lastRenderedPageBreak/>
        <w:t>Аппаратные платформы</w:t>
      </w:r>
      <w:bookmarkEnd w:id="59"/>
      <w:bookmarkEnd w:id="60"/>
    </w:p>
    <w:p w14:paraId="4D6A06E7" w14:textId="77777777" w:rsidR="00F60AF1" w:rsidRPr="00FA6930" w:rsidRDefault="004C040B" w:rsidP="004C040B">
      <w:pPr>
        <w:pStyle w:val="2"/>
        <w:rPr>
          <w:lang w:val="en-US"/>
        </w:rPr>
      </w:pPr>
      <w:bookmarkStart w:id="61" w:name="_Toc479347785"/>
      <w:bookmarkStart w:id="62" w:name="_Toc479347817"/>
      <w:r w:rsidRPr="00FA6930">
        <w:t>Промышленные и тестовые среды</w:t>
      </w:r>
      <w:bookmarkEnd w:id="61"/>
      <w:bookmarkEnd w:id="62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7"/>
        <w:gridCol w:w="1746"/>
        <w:gridCol w:w="8056"/>
      </w:tblGrid>
      <w:tr w:rsidR="00C62BC4" w:rsidRPr="00FA6930" w14:paraId="0D77E27A" w14:textId="77777777" w:rsidTr="00E857A6">
        <w:trPr>
          <w:cantSplit/>
        </w:trPr>
        <w:tc>
          <w:tcPr>
            <w:tcW w:w="164" w:type="pct"/>
            <w:shd w:val="clear" w:color="auto" w:fill="F2F2F2"/>
          </w:tcPr>
          <w:p w14:paraId="7797B8F0" w14:textId="77777777" w:rsidR="00C62BC4" w:rsidRPr="00FA6930" w:rsidRDefault="00C62BC4" w:rsidP="006261DD">
            <w:pPr>
              <w:keepNext/>
              <w:autoSpaceDE w:val="0"/>
              <w:autoSpaceDN w:val="0"/>
              <w:adjustRightInd w:val="0"/>
              <w:rPr>
                <w:rStyle w:val="ae"/>
                <w:lang w:val="en-US"/>
              </w:rPr>
            </w:pPr>
            <w:r w:rsidRPr="00FA6930">
              <w:rPr>
                <w:rStyle w:val="ae"/>
                <w:lang w:val="en-US"/>
              </w:rPr>
              <w:t>№</w:t>
            </w:r>
          </w:p>
        </w:tc>
        <w:tc>
          <w:tcPr>
            <w:tcW w:w="862" w:type="pct"/>
            <w:shd w:val="clear" w:color="auto" w:fill="F2F2F2"/>
          </w:tcPr>
          <w:p w14:paraId="129EB40B" w14:textId="77777777" w:rsidR="00C62BC4" w:rsidRPr="00FA6930" w:rsidRDefault="00C62BC4" w:rsidP="00F673FC">
            <w:pPr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Название среды</w:t>
            </w:r>
          </w:p>
        </w:tc>
        <w:tc>
          <w:tcPr>
            <w:tcW w:w="3973" w:type="pct"/>
            <w:shd w:val="clear" w:color="auto" w:fill="F2F2F2"/>
          </w:tcPr>
          <w:p w14:paraId="6D6DD05A" w14:textId="77777777" w:rsidR="00C62BC4" w:rsidRPr="00FA6930" w:rsidRDefault="00C62BC4" w:rsidP="00F673F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Назначение среды</w:t>
            </w:r>
          </w:p>
        </w:tc>
      </w:tr>
      <w:tr w:rsidR="00C62BC4" w:rsidRPr="00FA6930" w14:paraId="4F99BAE2" w14:textId="77777777" w:rsidTr="00E857A6">
        <w:trPr>
          <w:cantSplit/>
          <w:trHeight w:val="570"/>
        </w:trPr>
        <w:tc>
          <w:tcPr>
            <w:tcW w:w="164" w:type="pct"/>
          </w:tcPr>
          <w:p w14:paraId="4B3829CD" w14:textId="77777777" w:rsidR="00C62BC4" w:rsidRPr="00FA6930" w:rsidRDefault="00C62BC4" w:rsidP="00AB702C">
            <w:pPr>
              <w:autoSpaceDE w:val="0"/>
              <w:autoSpaceDN w:val="0"/>
              <w:adjustRightInd w:val="0"/>
              <w:rPr>
                <w:rStyle w:val="ae"/>
                <w:b w:val="0"/>
              </w:rPr>
            </w:pPr>
            <w:r w:rsidRPr="00FA6930">
              <w:rPr>
                <w:rStyle w:val="ae"/>
                <w:b w:val="0"/>
              </w:rPr>
              <w:t>1</w:t>
            </w:r>
          </w:p>
        </w:tc>
        <w:tc>
          <w:tcPr>
            <w:tcW w:w="862" w:type="pct"/>
          </w:tcPr>
          <w:p w14:paraId="44A88240" w14:textId="77777777" w:rsidR="00C62BC4" w:rsidRPr="00FA6930" w:rsidRDefault="00C62BC4" w:rsidP="00441284">
            <w:pPr>
              <w:rPr>
                <w:lang w:val="en-US"/>
              </w:rPr>
            </w:pPr>
            <w:r w:rsidRPr="00FA6930">
              <w:t>Основной контур виртуализации</w:t>
            </w:r>
          </w:p>
        </w:tc>
        <w:tc>
          <w:tcPr>
            <w:tcW w:w="3973" w:type="pct"/>
          </w:tcPr>
          <w:p w14:paraId="0F99B6DB" w14:textId="302C4283" w:rsidR="00C62BC4" w:rsidRPr="00D35D17" w:rsidRDefault="00C62BC4" w:rsidP="00AB702C">
            <w:r w:rsidRPr="00FA6930">
              <w:t xml:space="preserve">Развертывание </w:t>
            </w:r>
            <w:r w:rsidR="00B75F49">
              <w:t>ПМК</w:t>
            </w:r>
            <w:r w:rsidR="00B75F49" w:rsidRPr="00574822">
              <w:rPr>
                <w:lang w:val="en-US"/>
              </w:rPr>
              <w:t xml:space="preserve"> «</w:t>
            </w:r>
            <w:r w:rsidR="00B75F49">
              <w:rPr>
                <w:lang w:val="en-US"/>
              </w:rPr>
              <w:t>SP-</w:t>
            </w:r>
            <w:proofErr w:type="spellStart"/>
            <w:r w:rsidR="00B75F49">
              <w:rPr>
                <w:lang w:val="en-US"/>
              </w:rPr>
              <w:t>PublicP</w:t>
            </w:r>
            <w:r w:rsidR="00B75F49" w:rsidRPr="00574822">
              <w:rPr>
                <w:lang w:val="en-US"/>
              </w:rPr>
              <w:t>rojects</w:t>
            </w:r>
            <w:proofErr w:type="spellEnd"/>
            <w:r w:rsidR="00B75F49" w:rsidRPr="00574822">
              <w:rPr>
                <w:lang w:val="en-US"/>
              </w:rPr>
              <w:t>»</w:t>
            </w:r>
            <w:r w:rsidRPr="00FA6930">
              <w:t xml:space="preserve"> </w:t>
            </w:r>
            <w:r w:rsidRPr="00FA6930">
              <w:rPr>
                <w:lang w:val="en-US"/>
              </w:rPr>
              <w:t>v</w:t>
            </w:r>
            <w:r w:rsidRPr="00D35D17">
              <w:t>2.0</w:t>
            </w:r>
          </w:p>
          <w:p w14:paraId="1708AEBA" w14:textId="77777777" w:rsidR="00C62BC4" w:rsidRPr="00FA6930" w:rsidRDefault="00C62BC4" w:rsidP="00AB702C">
            <w:r w:rsidRPr="00FA6930">
              <w:t>Виртуальные машины основного набора аппаратно-программных средств</w:t>
            </w:r>
          </w:p>
        </w:tc>
      </w:tr>
    </w:tbl>
    <w:p w14:paraId="7BF4EF41" w14:textId="3BB11C99" w:rsidR="00275112" w:rsidRDefault="00DF59F5">
      <w:pPr>
        <w:pStyle w:val="2"/>
      </w:pPr>
      <w:bookmarkStart w:id="63" w:name="_Toc479347786"/>
      <w:bookmarkStart w:id="64" w:name="_Toc479347818"/>
      <w:bookmarkStart w:id="65" w:name="_Toc318381185"/>
      <w:bookmarkStart w:id="66" w:name="_Toc318385587"/>
      <w:r w:rsidRPr="00FA6930">
        <w:t>Ресурс</w:t>
      </w:r>
      <w:r w:rsidR="00275112">
        <w:t>ы</w:t>
      </w:r>
      <w:bookmarkEnd w:id="63"/>
      <w:bookmarkEnd w:id="64"/>
    </w:p>
    <w:p w14:paraId="424A717F" w14:textId="58490FD5" w:rsidR="00275112" w:rsidRPr="001F72D6" w:rsidRDefault="00275112" w:rsidP="001F72D6">
      <w:pPr>
        <w:pStyle w:val="3"/>
      </w:pPr>
      <w:bookmarkStart w:id="67" w:name="_Toc479347787"/>
      <w:bookmarkStart w:id="68" w:name="_Toc479347819"/>
      <w:r>
        <w:t>Основной контур виртуализации</w:t>
      </w:r>
      <w:bookmarkEnd w:id="65"/>
      <w:bookmarkEnd w:id="66"/>
      <w:bookmarkEnd w:id="67"/>
      <w:bookmarkEnd w:id="68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7"/>
        <w:gridCol w:w="1166"/>
        <w:gridCol w:w="915"/>
        <w:gridCol w:w="1273"/>
        <w:gridCol w:w="1353"/>
        <w:gridCol w:w="3358"/>
        <w:gridCol w:w="1737"/>
      </w:tblGrid>
      <w:tr w:rsidR="00C62BC4" w:rsidRPr="00FA6930" w14:paraId="06C5F767" w14:textId="77777777" w:rsidTr="00E857A6">
        <w:trPr>
          <w:cantSplit/>
          <w:tblHeader/>
        </w:trPr>
        <w:tc>
          <w:tcPr>
            <w:tcW w:w="164" w:type="pct"/>
            <w:shd w:val="clear" w:color="auto" w:fill="F2F2F2"/>
          </w:tcPr>
          <w:p w14:paraId="2191F17D" w14:textId="77777777" w:rsidR="00C62BC4" w:rsidRPr="00FA6930" w:rsidRDefault="00C62BC4" w:rsidP="00C07585">
            <w:pPr>
              <w:keepNext/>
              <w:autoSpaceDE w:val="0"/>
              <w:autoSpaceDN w:val="0"/>
              <w:adjustRightInd w:val="0"/>
              <w:rPr>
                <w:rStyle w:val="ae"/>
                <w:lang w:val="en-US"/>
              </w:rPr>
            </w:pPr>
            <w:r w:rsidRPr="00FA6930">
              <w:rPr>
                <w:rStyle w:val="ae"/>
                <w:lang w:val="en-US"/>
              </w:rPr>
              <w:t>№</w:t>
            </w:r>
          </w:p>
        </w:tc>
        <w:tc>
          <w:tcPr>
            <w:tcW w:w="583" w:type="pct"/>
            <w:shd w:val="clear" w:color="auto" w:fill="F2F2F2"/>
          </w:tcPr>
          <w:p w14:paraId="76EA0C24" w14:textId="77777777" w:rsidR="00C62BC4" w:rsidRPr="00FA6930" w:rsidRDefault="00C62BC4" w:rsidP="00C07585">
            <w:pPr>
              <w:autoSpaceDE w:val="0"/>
              <w:autoSpaceDN w:val="0"/>
              <w:adjustRightInd w:val="0"/>
              <w:rPr>
                <w:rStyle w:val="ae"/>
              </w:rPr>
            </w:pPr>
            <w:proofErr w:type="spellStart"/>
            <w:r w:rsidRPr="00FA6930">
              <w:rPr>
                <w:rStyle w:val="ae"/>
                <w:lang w:val="en-US"/>
              </w:rPr>
              <w:t>Имя</w:t>
            </w:r>
            <w:proofErr w:type="spellEnd"/>
            <w:r w:rsidRPr="00FA6930">
              <w:rPr>
                <w:rStyle w:val="ae"/>
              </w:rPr>
              <w:t xml:space="preserve"> ресурса</w:t>
            </w:r>
          </w:p>
        </w:tc>
        <w:tc>
          <w:tcPr>
            <w:tcW w:w="446" w:type="pct"/>
            <w:shd w:val="clear" w:color="auto" w:fill="F2F2F2"/>
          </w:tcPr>
          <w:p w14:paraId="0BE0C914" w14:textId="77777777" w:rsidR="00C62BC4" w:rsidRPr="00FA6930" w:rsidRDefault="00C62BC4" w:rsidP="00C07585">
            <w:pPr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Тип ресурса</w:t>
            </w:r>
          </w:p>
        </w:tc>
        <w:tc>
          <w:tcPr>
            <w:tcW w:w="620" w:type="pct"/>
            <w:shd w:val="clear" w:color="auto" w:fill="F2F2F2"/>
          </w:tcPr>
          <w:p w14:paraId="498EAB74" w14:textId="77777777" w:rsidR="00C62BC4" w:rsidRPr="00FA6930" w:rsidRDefault="00C62BC4" w:rsidP="00C07585">
            <w:pPr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Платформа</w:t>
            </w:r>
          </w:p>
        </w:tc>
        <w:tc>
          <w:tcPr>
            <w:tcW w:w="659" w:type="pct"/>
            <w:shd w:val="clear" w:color="auto" w:fill="F2F2F2"/>
          </w:tcPr>
          <w:p w14:paraId="01545AE9" w14:textId="77777777" w:rsidR="00C62BC4" w:rsidRPr="00FA6930" w:rsidRDefault="00C62BC4" w:rsidP="00C0758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Размещение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F2F2F2"/>
          </w:tcPr>
          <w:p w14:paraId="1C3040FD" w14:textId="77777777" w:rsidR="00C62BC4" w:rsidRPr="00FA6930" w:rsidRDefault="00C62BC4" w:rsidP="00C07585">
            <w:pPr>
              <w:rPr>
                <w:rStyle w:val="ae"/>
              </w:rPr>
            </w:pPr>
            <w:r w:rsidRPr="00FA6930">
              <w:rPr>
                <w:rStyle w:val="ae"/>
              </w:rPr>
              <w:t>Компоненты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2F2F2"/>
          </w:tcPr>
          <w:p w14:paraId="0239E110" w14:textId="77777777" w:rsidR="00C62BC4" w:rsidRPr="00FA6930" w:rsidRDefault="00C62BC4" w:rsidP="00C0758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Назначение ресурса</w:t>
            </w:r>
          </w:p>
        </w:tc>
      </w:tr>
      <w:tr w:rsidR="00C62BC4" w:rsidRPr="00FA6930" w14:paraId="693D65AA" w14:textId="77777777" w:rsidTr="00E857A6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5AE" w14:textId="77777777" w:rsidR="00C62BC4" w:rsidRPr="00FA6930" w:rsidRDefault="00C62BC4" w:rsidP="00C07585">
            <w:r w:rsidRPr="00FA6930"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089" w14:textId="048C1B50" w:rsidR="00C62BC4" w:rsidRPr="00FA6930" w:rsidRDefault="00B75F49" w:rsidP="00C07585">
            <w:pPr>
              <w:rPr>
                <w:lang w:val="en-US"/>
              </w:rPr>
            </w:pPr>
            <w:r>
              <w:rPr>
                <w:lang w:val="en-US"/>
              </w:rPr>
              <w:t>SP-PP</w:t>
            </w:r>
            <w:r w:rsidR="00C62BC4" w:rsidRPr="00FA6930">
              <w:rPr>
                <w:lang w:val="en-US"/>
              </w:rPr>
              <w:t>-WEB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702" w14:textId="77777777" w:rsidR="00C62BC4" w:rsidRPr="00FA6930" w:rsidRDefault="00C62BC4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Server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608" w14:textId="77777777" w:rsidR="00C62BC4" w:rsidRPr="00FA6930" w:rsidRDefault="00C62BC4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VMware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47C" w14:textId="77777777" w:rsidR="00C62BC4" w:rsidRPr="00FA6930" w:rsidRDefault="00C62BC4" w:rsidP="00C07585">
            <w:r w:rsidRPr="00FA6930">
              <w:t>ЦОД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0240" w14:textId="51C5FFA6" w:rsidR="00C62BC4" w:rsidRPr="00B75F49" w:rsidRDefault="00C62BC4" w:rsidP="00C07585">
            <w:r w:rsidRPr="00FA6930">
              <w:t xml:space="preserve">Каталог файлов веб-приложения </w:t>
            </w:r>
            <w:r w:rsidR="00B75F49">
              <w:t>ПМК</w:t>
            </w:r>
            <w:r w:rsidR="00B75F49" w:rsidRPr="00B75F49">
              <w:t xml:space="preserve"> «</w:t>
            </w:r>
            <w:r w:rsidR="00B75F49">
              <w:rPr>
                <w:lang w:val="en-US"/>
              </w:rPr>
              <w:t>SP</w:t>
            </w:r>
            <w:r w:rsidR="00B75F49" w:rsidRPr="00B75F49">
              <w:t>-</w:t>
            </w:r>
            <w:proofErr w:type="spellStart"/>
            <w:r w:rsidR="00B75F49">
              <w:rPr>
                <w:lang w:val="en-US"/>
              </w:rPr>
              <w:t>PublicP</w:t>
            </w:r>
            <w:r w:rsidR="00B75F49" w:rsidRPr="00574822">
              <w:rPr>
                <w:lang w:val="en-US"/>
              </w:rPr>
              <w:t>rojects</w:t>
            </w:r>
            <w:proofErr w:type="spellEnd"/>
            <w:r w:rsidR="00B75F49" w:rsidRPr="00B75F49">
              <w:t>»</w:t>
            </w:r>
          </w:p>
          <w:p w14:paraId="5A1905A0" w14:textId="33A54B6B" w:rsidR="00C62BC4" w:rsidRPr="00B75F49" w:rsidRDefault="00C62BC4" w:rsidP="00C07585">
            <w:r w:rsidRPr="00FA6930">
              <w:t xml:space="preserve">Каталог файлов веб-сервиса </w:t>
            </w:r>
            <w:r w:rsidR="00B75F49">
              <w:t>ПМК</w:t>
            </w:r>
            <w:r w:rsidR="00B75F49" w:rsidRPr="00B75F49">
              <w:t xml:space="preserve"> «</w:t>
            </w:r>
            <w:r w:rsidR="00B75F49">
              <w:rPr>
                <w:lang w:val="en-US"/>
              </w:rPr>
              <w:t>SP</w:t>
            </w:r>
            <w:r w:rsidR="00B75F49" w:rsidRPr="00B75F49">
              <w:t>-</w:t>
            </w:r>
            <w:proofErr w:type="spellStart"/>
            <w:r w:rsidR="00B75F49">
              <w:rPr>
                <w:lang w:val="en-US"/>
              </w:rPr>
              <w:t>PublicP</w:t>
            </w:r>
            <w:r w:rsidR="00B75F49" w:rsidRPr="00574822">
              <w:rPr>
                <w:lang w:val="en-US"/>
              </w:rPr>
              <w:t>rojects</w:t>
            </w:r>
            <w:proofErr w:type="spellEnd"/>
            <w:r w:rsidR="00B75F49" w:rsidRPr="00B75F49"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A3B2" w14:textId="44DB1D02" w:rsidR="00C62BC4" w:rsidRPr="00B75F49" w:rsidRDefault="00C62BC4" w:rsidP="00321798">
            <w:r w:rsidRPr="00FA6930">
              <w:t xml:space="preserve">Сервер приложений </w:t>
            </w:r>
            <w:r w:rsidR="00B75F49">
              <w:t>ПМК</w:t>
            </w:r>
            <w:r w:rsidR="00B75F49" w:rsidRPr="00B75F49">
              <w:t xml:space="preserve"> «</w:t>
            </w:r>
            <w:r w:rsidR="00B75F49">
              <w:rPr>
                <w:lang w:val="en-US"/>
              </w:rPr>
              <w:t>SP</w:t>
            </w:r>
            <w:r w:rsidR="00B75F49" w:rsidRPr="00B75F49">
              <w:t>-</w:t>
            </w:r>
            <w:proofErr w:type="spellStart"/>
            <w:r w:rsidR="00B75F49">
              <w:rPr>
                <w:lang w:val="en-US"/>
              </w:rPr>
              <w:t>PublicP</w:t>
            </w:r>
            <w:r w:rsidR="00B75F49" w:rsidRPr="00574822">
              <w:rPr>
                <w:lang w:val="en-US"/>
              </w:rPr>
              <w:t>rojects</w:t>
            </w:r>
            <w:proofErr w:type="spellEnd"/>
            <w:r w:rsidR="00B75F49" w:rsidRPr="00B75F49">
              <w:t>»</w:t>
            </w:r>
          </w:p>
        </w:tc>
      </w:tr>
      <w:tr w:rsidR="00C62BC4" w:rsidRPr="00FA6930" w14:paraId="7E15ACDE" w14:textId="77777777" w:rsidTr="00E857A6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8F9" w14:textId="77777777" w:rsidR="00C62BC4" w:rsidRPr="00FA6930" w:rsidRDefault="00C62BC4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013" w14:textId="7C7C50D9" w:rsidR="00C62BC4" w:rsidRPr="00FA6930" w:rsidRDefault="00B75F49" w:rsidP="00C07585">
            <w:pPr>
              <w:rPr>
                <w:lang w:val="en-US"/>
              </w:rPr>
            </w:pPr>
            <w:r>
              <w:rPr>
                <w:lang w:val="en-US"/>
              </w:rPr>
              <w:t>SP-PP</w:t>
            </w:r>
            <w:r w:rsidRPr="00FA6930">
              <w:rPr>
                <w:lang w:val="en-US"/>
              </w:rPr>
              <w:t xml:space="preserve"> </w:t>
            </w:r>
            <w:r w:rsidR="00C62BC4" w:rsidRPr="00FA6930">
              <w:rPr>
                <w:lang w:val="en-US"/>
              </w:rPr>
              <w:t>-DB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06A" w14:textId="77777777" w:rsidR="00C62BC4" w:rsidRPr="00FA6930" w:rsidRDefault="00C62BC4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Server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18F" w14:textId="261897EE" w:rsidR="00C62BC4" w:rsidRPr="00FA6930" w:rsidRDefault="00C62BC4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VMware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6A0" w14:textId="77777777" w:rsidR="00C62BC4" w:rsidRPr="00FA6930" w:rsidRDefault="00C62BC4" w:rsidP="00C07585">
            <w:r w:rsidRPr="00FA6930">
              <w:t>ЦОД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B37F" w14:textId="6B1E72B0" w:rsidR="00C62BC4" w:rsidRPr="00FA6930" w:rsidRDefault="00C62BC4" w:rsidP="00756783">
            <w:r w:rsidRPr="00FA6930">
              <w:t xml:space="preserve">База данных </w:t>
            </w:r>
            <w:r w:rsidR="00B75F49">
              <w:t>ПМК</w:t>
            </w:r>
            <w:r w:rsidR="00B75F49" w:rsidRPr="00574822">
              <w:rPr>
                <w:lang w:val="en-US"/>
              </w:rPr>
              <w:t xml:space="preserve"> «</w:t>
            </w:r>
            <w:r w:rsidR="00B75F49">
              <w:rPr>
                <w:lang w:val="en-US"/>
              </w:rPr>
              <w:t>SP-</w:t>
            </w:r>
            <w:proofErr w:type="spellStart"/>
            <w:r w:rsidR="00B75F49">
              <w:rPr>
                <w:lang w:val="en-US"/>
              </w:rPr>
              <w:t>PublicP</w:t>
            </w:r>
            <w:r w:rsidR="00B75F49" w:rsidRPr="00574822">
              <w:rPr>
                <w:lang w:val="en-US"/>
              </w:rPr>
              <w:t>rojects</w:t>
            </w:r>
            <w:proofErr w:type="spellEnd"/>
            <w:r w:rsidR="00B75F49" w:rsidRPr="00574822">
              <w:rPr>
                <w:lang w:val="en-US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F424" w14:textId="5C47A518" w:rsidR="00C62BC4" w:rsidRPr="00FA6930" w:rsidRDefault="00C62BC4" w:rsidP="00C07585">
            <w:r w:rsidRPr="00FA6930">
              <w:t xml:space="preserve">База данных </w:t>
            </w:r>
            <w:r w:rsidR="00B75F49">
              <w:t>ПМК</w:t>
            </w:r>
            <w:r w:rsidR="00B75F49" w:rsidRPr="00574822">
              <w:rPr>
                <w:lang w:val="en-US"/>
              </w:rPr>
              <w:t xml:space="preserve"> «</w:t>
            </w:r>
            <w:r w:rsidR="00B75F49">
              <w:rPr>
                <w:lang w:val="en-US"/>
              </w:rPr>
              <w:t>SP-</w:t>
            </w:r>
            <w:proofErr w:type="spellStart"/>
            <w:r w:rsidR="00B75F49">
              <w:rPr>
                <w:lang w:val="en-US"/>
              </w:rPr>
              <w:t>PublicP</w:t>
            </w:r>
            <w:r w:rsidR="00B75F49" w:rsidRPr="00574822">
              <w:rPr>
                <w:lang w:val="en-US"/>
              </w:rPr>
              <w:t>rojects</w:t>
            </w:r>
            <w:proofErr w:type="spellEnd"/>
            <w:r w:rsidR="00B75F49" w:rsidRPr="00574822">
              <w:rPr>
                <w:lang w:val="en-US"/>
              </w:rPr>
              <w:t>»</w:t>
            </w:r>
          </w:p>
        </w:tc>
      </w:tr>
      <w:tr w:rsidR="00C62BC4" w:rsidRPr="00FA6930" w14:paraId="5E5F1892" w14:textId="77777777" w:rsidTr="00E857A6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5C6B3" w14:textId="77777777" w:rsidR="00C62BC4" w:rsidRPr="00FA6930" w:rsidRDefault="00C62BC4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472DB" w14:textId="4F2C748A" w:rsidR="00C62BC4" w:rsidRPr="00FA6930" w:rsidRDefault="00B75F49" w:rsidP="00DB79F3">
            <w:pPr>
              <w:rPr>
                <w:lang w:val="en-US"/>
              </w:rPr>
            </w:pPr>
            <w:r>
              <w:rPr>
                <w:lang w:val="en-US"/>
              </w:rPr>
              <w:t>SP-PP</w:t>
            </w:r>
            <w:r w:rsidRPr="00FA6930">
              <w:rPr>
                <w:lang w:val="en-US"/>
              </w:rPr>
              <w:t xml:space="preserve"> </w:t>
            </w:r>
            <w:r w:rsidR="00C62BC4" w:rsidRPr="00FA6930">
              <w:rPr>
                <w:lang w:val="en-US"/>
              </w:rPr>
              <w:t>-STANDBY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70D62" w14:textId="77777777" w:rsidR="00C62BC4" w:rsidRPr="00FA6930" w:rsidRDefault="00C62BC4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Server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2991" w14:textId="5E2157A9" w:rsidR="00C62BC4" w:rsidRPr="00FA6930" w:rsidRDefault="00C62BC4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VMware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C65A8" w14:textId="77777777" w:rsidR="00C62BC4" w:rsidRPr="00FA6930" w:rsidRDefault="00C62BC4" w:rsidP="00C07585">
            <w:r w:rsidRPr="00FA6930">
              <w:t>ЦОД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4D0E6" w14:textId="53760840" w:rsidR="00C62BC4" w:rsidRPr="00FA6930" w:rsidRDefault="00C62BC4" w:rsidP="00C07585">
            <w:r w:rsidRPr="00FA6930">
              <w:t xml:space="preserve">База данных </w:t>
            </w:r>
            <w:r w:rsidR="00B75F49">
              <w:t>ПМК</w:t>
            </w:r>
            <w:r w:rsidR="00B75F49" w:rsidRPr="00574822">
              <w:rPr>
                <w:lang w:val="en-US"/>
              </w:rPr>
              <w:t xml:space="preserve"> «</w:t>
            </w:r>
            <w:r w:rsidR="00B75F49">
              <w:rPr>
                <w:lang w:val="en-US"/>
              </w:rPr>
              <w:t>SP-</w:t>
            </w:r>
            <w:proofErr w:type="spellStart"/>
            <w:r w:rsidR="00B75F49">
              <w:rPr>
                <w:lang w:val="en-US"/>
              </w:rPr>
              <w:t>PublicP</w:t>
            </w:r>
            <w:r w:rsidR="00B75F49" w:rsidRPr="00574822">
              <w:rPr>
                <w:lang w:val="en-US"/>
              </w:rPr>
              <w:t>rojects</w:t>
            </w:r>
            <w:proofErr w:type="spellEnd"/>
            <w:r w:rsidR="00B75F49" w:rsidRPr="00574822">
              <w:rPr>
                <w:lang w:val="en-US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ECC90" w14:textId="56248A98" w:rsidR="00C62BC4" w:rsidRPr="00B75F49" w:rsidRDefault="00C62BC4" w:rsidP="00756783">
            <w:r w:rsidRPr="00FA6930">
              <w:t xml:space="preserve">Резервная база данных </w:t>
            </w:r>
            <w:r w:rsidR="00B75F49">
              <w:t>ПМК</w:t>
            </w:r>
            <w:r w:rsidR="00B75F49" w:rsidRPr="00B75F49">
              <w:t xml:space="preserve"> «</w:t>
            </w:r>
            <w:r w:rsidR="00B75F49">
              <w:rPr>
                <w:lang w:val="en-US"/>
              </w:rPr>
              <w:t>SP</w:t>
            </w:r>
            <w:r w:rsidR="00B75F49" w:rsidRPr="00B75F49">
              <w:t>-</w:t>
            </w:r>
            <w:proofErr w:type="spellStart"/>
            <w:r w:rsidR="00B75F49">
              <w:rPr>
                <w:lang w:val="en-US"/>
              </w:rPr>
              <w:t>PublicP</w:t>
            </w:r>
            <w:r w:rsidR="00B75F49" w:rsidRPr="00574822">
              <w:rPr>
                <w:lang w:val="en-US"/>
              </w:rPr>
              <w:t>rojects</w:t>
            </w:r>
            <w:proofErr w:type="spellEnd"/>
            <w:r w:rsidR="00B75F49" w:rsidRPr="00B75F49">
              <w:t>»</w:t>
            </w:r>
          </w:p>
        </w:tc>
      </w:tr>
    </w:tbl>
    <w:p w14:paraId="013E7248" w14:textId="4602AFEC" w:rsidR="00584A48" w:rsidRPr="00FA6930" w:rsidRDefault="00584A48" w:rsidP="00251ED1"/>
    <w:p w14:paraId="53B2F472" w14:textId="77777777" w:rsidR="00584A48" w:rsidRPr="00FA6930" w:rsidRDefault="00DF59F5" w:rsidP="004C040B">
      <w:pPr>
        <w:pStyle w:val="2"/>
        <w:rPr>
          <w:lang w:val="en-US"/>
        </w:rPr>
      </w:pPr>
      <w:bookmarkStart w:id="69" w:name="_Toc318381186"/>
      <w:bookmarkStart w:id="70" w:name="_Toc318385588"/>
      <w:bookmarkStart w:id="71" w:name="_Toc479347788"/>
      <w:bookmarkStart w:id="72" w:name="_Toc479347820"/>
      <w:r w:rsidRPr="00FA6930">
        <w:t>Размещение ресурсов</w:t>
      </w:r>
      <w:bookmarkEnd w:id="69"/>
      <w:bookmarkEnd w:id="70"/>
      <w:bookmarkEnd w:id="71"/>
      <w:bookmarkEnd w:id="72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1273"/>
        <w:gridCol w:w="1398"/>
        <w:gridCol w:w="1059"/>
        <w:gridCol w:w="779"/>
        <w:gridCol w:w="1675"/>
        <w:gridCol w:w="1677"/>
        <w:gridCol w:w="1916"/>
      </w:tblGrid>
      <w:tr w:rsidR="00663342" w:rsidRPr="00FA6930" w14:paraId="06F51420" w14:textId="77777777" w:rsidTr="00E857A6">
        <w:trPr>
          <w:cantSplit/>
          <w:trHeight w:val="274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588D6A" w14:textId="77777777" w:rsidR="00663342" w:rsidRPr="00FA6930" w:rsidRDefault="00663342" w:rsidP="00EB2F61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№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9B0A6" w14:textId="77777777" w:rsidR="00663342" w:rsidRPr="00FA6930" w:rsidRDefault="00663342" w:rsidP="00EB2F61">
            <w:pPr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Платформа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5ABD53" w14:textId="77777777" w:rsidR="00663342" w:rsidRPr="00FA6930" w:rsidRDefault="00663342" w:rsidP="00EB2F6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rStyle w:val="ae"/>
              </w:rPr>
              <w:t>DNS</w:t>
            </w:r>
            <w:r w:rsidRPr="00FA6930">
              <w:rPr>
                <w:rStyle w:val="ae"/>
                <w:lang w:val="en-US"/>
              </w:rPr>
              <w:t xml:space="preserve"> </w:t>
            </w:r>
            <w:r w:rsidRPr="00FA6930">
              <w:rPr>
                <w:rStyle w:val="ae"/>
              </w:rPr>
              <w:t>имя ресурса</w:t>
            </w:r>
          </w:p>
        </w:tc>
        <w:tc>
          <w:tcPr>
            <w:tcW w:w="3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A938CE" w14:textId="77777777" w:rsidR="00663342" w:rsidRPr="00FA6930" w:rsidRDefault="00663342" w:rsidP="00EB2F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Количество</w:t>
            </w:r>
          </w:p>
        </w:tc>
      </w:tr>
      <w:tr w:rsidR="00663342" w:rsidRPr="00FA6930" w14:paraId="19FEBF58" w14:textId="77777777" w:rsidTr="00E857A6">
        <w:trPr>
          <w:cantSplit/>
          <w:trHeight w:val="243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11C893" w14:textId="77777777" w:rsidR="00663342" w:rsidRPr="00FA6930" w:rsidRDefault="00663342" w:rsidP="00EB2F61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4B204F" w14:textId="77777777" w:rsidR="00663342" w:rsidRPr="00FA6930" w:rsidRDefault="00663342" w:rsidP="00EB2F61">
            <w:pPr>
              <w:autoSpaceDE w:val="0"/>
              <w:autoSpaceDN w:val="0"/>
              <w:adjustRightInd w:val="0"/>
              <w:rPr>
                <w:rStyle w:val="ae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350EA" w14:textId="77777777" w:rsidR="00663342" w:rsidRPr="00FA6930" w:rsidRDefault="00663342" w:rsidP="00EB2F61">
            <w:pPr>
              <w:autoSpaceDE w:val="0"/>
              <w:autoSpaceDN w:val="0"/>
              <w:adjustRightInd w:val="0"/>
              <w:rPr>
                <w:rStyle w:val="a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5ABCAD" w14:textId="77777777" w:rsidR="00663342" w:rsidRPr="00FA6930" w:rsidRDefault="00663342" w:rsidP="00EB2F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CPU (</w:t>
            </w:r>
            <w:proofErr w:type="spellStart"/>
            <w:r w:rsidRPr="00FA6930">
              <w:rPr>
                <w:b/>
                <w:color w:val="000000"/>
              </w:rPr>
              <w:t>core</w:t>
            </w:r>
            <w:proofErr w:type="spellEnd"/>
            <w:r w:rsidRPr="00FA6930">
              <w:rPr>
                <w:b/>
                <w:color w:val="000000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052F50" w14:textId="77777777" w:rsidR="00663342" w:rsidRPr="00FA6930" w:rsidRDefault="00663342" w:rsidP="00740B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FA6930">
              <w:rPr>
                <w:b/>
                <w:color w:val="000000"/>
              </w:rPr>
              <w:t>RAM, G</w:t>
            </w:r>
            <w:r w:rsidRPr="00FA6930">
              <w:rPr>
                <w:b/>
                <w:color w:val="000000"/>
                <w:lang w:val="en-US"/>
              </w:rPr>
              <w:t>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F4CA35" w14:textId="77777777" w:rsidR="00663342" w:rsidRPr="00FA6930" w:rsidRDefault="00663342" w:rsidP="00740B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FA6930">
              <w:rPr>
                <w:b/>
                <w:color w:val="000000"/>
              </w:rPr>
              <w:t>Локальные диски, G</w:t>
            </w:r>
            <w:r w:rsidRPr="00FA6930">
              <w:rPr>
                <w:b/>
                <w:color w:val="000000"/>
                <w:lang w:val="en-US"/>
              </w:rPr>
              <w:t>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E2B4C" w14:textId="77777777" w:rsidR="00663342" w:rsidRPr="00FA6930" w:rsidRDefault="00663342" w:rsidP="00EB2F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Сетевые интерфейсы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CFC67F" w14:textId="77777777" w:rsidR="00663342" w:rsidRPr="00FA6930" w:rsidRDefault="00663342" w:rsidP="00EB2F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Интерфейсы сети хранения</w:t>
            </w:r>
          </w:p>
        </w:tc>
      </w:tr>
      <w:tr w:rsidR="00663342" w:rsidRPr="00FA6930" w14:paraId="6D6ECC0C" w14:textId="77777777" w:rsidTr="00E857A6">
        <w:trPr>
          <w:cantSplit/>
          <w:trHeight w:val="2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5833" w14:textId="77777777" w:rsidR="00663342" w:rsidRPr="00FA6930" w:rsidRDefault="00663342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0E78" w14:textId="34B38A88" w:rsidR="00663342" w:rsidRPr="00FA6930" w:rsidRDefault="00663342" w:rsidP="00C07585">
            <w:proofErr w:type="spellStart"/>
            <w:r w:rsidRPr="00FA6930">
              <w:t>Vmware</w:t>
            </w:r>
            <w:proofErr w:type="spellEnd"/>
            <w:r w:rsidRPr="00FA6930">
              <w:t xml:space="preserve"> (x86-64)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EBE3" w14:textId="40CB9EE9" w:rsidR="00663342" w:rsidRPr="00FA6930" w:rsidRDefault="00663342" w:rsidP="00C07585">
            <w:r>
              <w:rPr>
                <w:lang w:val="en-US"/>
              </w:rPr>
              <w:t>SP-PP</w:t>
            </w:r>
            <w:r w:rsidRPr="00FA6930">
              <w:rPr>
                <w:lang w:val="en-US"/>
              </w:rPr>
              <w:t>-WEB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55F" w14:textId="2F742A2E" w:rsidR="00663342" w:rsidRPr="00FA6930" w:rsidRDefault="00663342" w:rsidP="00C07585">
            <w:r w:rsidRPr="00FA6930">
              <w:t>2*</w:t>
            </w:r>
            <w:r w:rsidRPr="00FA6930">
              <w:rPr>
                <w:lang w:val="en-US"/>
              </w:rPr>
              <w:t>4</w:t>
            </w:r>
            <w:r w:rsidRPr="00FA6930">
              <w:t xml:space="preserve"> ядра, 3 </w:t>
            </w:r>
            <w:proofErr w:type="spellStart"/>
            <w:r w:rsidRPr="00FA6930">
              <w:t>Г</w:t>
            </w:r>
            <w:r>
              <w:t>г</w:t>
            </w:r>
            <w:r w:rsidRPr="00FA6930">
              <w:t>ц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6DFD" w14:textId="77777777" w:rsidR="00663342" w:rsidRPr="00FA6930" w:rsidRDefault="00663342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16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3989" w14:textId="7EA5F3EE" w:rsidR="00663342" w:rsidRPr="00FA6930" w:rsidRDefault="00663342" w:rsidP="00EE1461">
            <w:r>
              <w:t>600</w:t>
            </w:r>
            <w:r w:rsidRPr="00FA6930">
              <w:rPr>
                <w:lang w:val="en-US"/>
              </w:rPr>
              <w:t xml:space="preserve"> </w:t>
            </w:r>
            <w:r w:rsidRPr="00FA6930">
              <w:t>G</w:t>
            </w:r>
            <w:r w:rsidRPr="00FA6930">
              <w:rPr>
                <w:lang w:val="en-US"/>
              </w:rPr>
              <w:t>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0035" w14:textId="77777777" w:rsidR="00663342" w:rsidRPr="00FA6930" w:rsidRDefault="00663342" w:rsidP="00C07585">
            <w:r w:rsidRPr="00FA6930">
              <w:t>2x 1GbE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B704" w14:textId="77777777" w:rsidR="00663342" w:rsidRPr="00FA6930" w:rsidRDefault="00663342" w:rsidP="00C07585">
            <w:r w:rsidRPr="00FA6930">
              <w:t>-</w:t>
            </w:r>
          </w:p>
        </w:tc>
      </w:tr>
      <w:tr w:rsidR="00663342" w:rsidRPr="00FA6930" w14:paraId="14202B42" w14:textId="77777777" w:rsidTr="00E857A6">
        <w:trPr>
          <w:cantSplit/>
          <w:trHeight w:val="2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E005" w14:textId="77777777" w:rsidR="00663342" w:rsidRPr="00FA6930" w:rsidRDefault="00663342" w:rsidP="00C07585">
            <w:r w:rsidRPr="00FA6930"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E46" w14:textId="45969028" w:rsidR="00663342" w:rsidRPr="00FA6930" w:rsidRDefault="00663342" w:rsidP="00C07585">
            <w:proofErr w:type="spellStart"/>
            <w:r w:rsidRPr="00FA6930">
              <w:t>Vmware</w:t>
            </w:r>
            <w:proofErr w:type="spellEnd"/>
            <w:r w:rsidRPr="00FA6930">
              <w:t xml:space="preserve"> (x86-64)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F931" w14:textId="0550DBE6" w:rsidR="00663342" w:rsidRPr="00FA6930" w:rsidRDefault="00663342" w:rsidP="00425907">
            <w:r>
              <w:rPr>
                <w:lang w:val="en-US"/>
              </w:rPr>
              <w:t>SP-PP</w:t>
            </w:r>
            <w:r w:rsidRPr="00FA6930">
              <w:rPr>
                <w:lang w:val="en-US"/>
              </w:rPr>
              <w:t>-DB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0E5A" w14:textId="168303C6" w:rsidR="00663342" w:rsidRPr="00FA6930" w:rsidRDefault="00663342" w:rsidP="00C07585">
            <w:r w:rsidRPr="00FA6930">
              <w:t>2*</w:t>
            </w:r>
            <w:r w:rsidRPr="00FA6930">
              <w:rPr>
                <w:lang w:val="en-US"/>
              </w:rPr>
              <w:t>4</w:t>
            </w:r>
            <w:r w:rsidRPr="00FA6930">
              <w:t xml:space="preserve"> ядра, 3 </w:t>
            </w:r>
            <w:proofErr w:type="spellStart"/>
            <w:r w:rsidRPr="00FA6930">
              <w:t>Г</w:t>
            </w:r>
            <w:r>
              <w:t>г</w:t>
            </w:r>
            <w:r w:rsidRPr="00FA6930">
              <w:t>ц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FAF" w14:textId="77777777" w:rsidR="00663342" w:rsidRPr="00FA6930" w:rsidRDefault="00663342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32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5002" w14:textId="76279F7C" w:rsidR="00663342" w:rsidRPr="00FA6930" w:rsidRDefault="00663342" w:rsidP="00EE1461">
            <w:r>
              <w:t>1800</w:t>
            </w:r>
            <w:r w:rsidRPr="00FA6930">
              <w:t xml:space="preserve"> </w:t>
            </w:r>
            <w:r w:rsidRPr="00FA6930">
              <w:rPr>
                <w:lang w:val="en-US"/>
              </w:rPr>
              <w:t>GB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48D9" w14:textId="77777777" w:rsidR="00663342" w:rsidRPr="00FA6930" w:rsidRDefault="00663342" w:rsidP="00C07585">
            <w:r w:rsidRPr="00FA6930">
              <w:t>2x 1GbE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9642" w14:textId="77777777" w:rsidR="00663342" w:rsidRPr="00FA6930" w:rsidRDefault="00663342" w:rsidP="00C07585">
            <w:r w:rsidRPr="00FA6930">
              <w:t>-</w:t>
            </w:r>
          </w:p>
        </w:tc>
      </w:tr>
      <w:tr w:rsidR="00663342" w:rsidRPr="00FA6930" w14:paraId="45F22570" w14:textId="77777777" w:rsidTr="00E857A6">
        <w:trPr>
          <w:cantSplit/>
          <w:trHeight w:val="2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4F2E" w14:textId="77777777" w:rsidR="00663342" w:rsidRPr="00FA6930" w:rsidRDefault="00663342" w:rsidP="00C07585">
            <w:r w:rsidRPr="00FA6930"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71DF" w14:textId="7AC69C72" w:rsidR="00663342" w:rsidRPr="00FA6930" w:rsidRDefault="00663342" w:rsidP="00C07585">
            <w:proofErr w:type="spellStart"/>
            <w:r w:rsidRPr="00FA6930">
              <w:t>Vmware</w:t>
            </w:r>
            <w:proofErr w:type="spellEnd"/>
            <w:r w:rsidRPr="00FA6930">
              <w:t xml:space="preserve"> (x86-64)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4EDA" w14:textId="2D65702A" w:rsidR="00663342" w:rsidRPr="00FA6930" w:rsidRDefault="00663342" w:rsidP="00C07585">
            <w:r>
              <w:rPr>
                <w:lang w:val="en-US"/>
              </w:rPr>
              <w:t>SP-PP</w:t>
            </w:r>
            <w:r w:rsidRPr="00FA6930">
              <w:rPr>
                <w:lang w:val="en-US"/>
              </w:rPr>
              <w:t>-STANDBY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376A" w14:textId="25239376" w:rsidR="00663342" w:rsidRPr="00FA6930" w:rsidRDefault="00663342" w:rsidP="00C07585">
            <w:r w:rsidRPr="00FA6930">
              <w:rPr>
                <w:lang w:val="en-US"/>
              </w:rPr>
              <w:t>2</w:t>
            </w:r>
            <w:r w:rsidRPr="00FA6930">
              <w:t xml:space="preserve"> ядра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9CC0" w14:textId="77777777" w:rsidR="00663342" w:rsidRPr="00FA6930" w:rsidRDefault="00663342" w:rsidP="00C07585">
            <w:pPr>
              <w:rPr>
                <w:lang w:val="en-US"/>
              </w:rPr>
            </w:pPr>
            <w:r w:rsidRPr="00FA6930">
              <w:rPr>
                <w:lang w:val="en-US"/>
              </w:rPr>
              <w:t>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30EA" w14:textId="4C0142DC" w:rsidR="00663342" w:rsidRPr="00FA6930" w:rsidRDefault="00663342" w:rsidP="00647436">
            <w:r>
              <w:t>1800</w:t>
            </w:r>
            <w:r w:rsidRPr="00FA6930">
              <w:t xml:space="preserve"> </w:t>
            </w:r>
            <w:r w:rsidRPr="00FA6930">
              <w:rPr>
                <w:lang w:val="en-US"/>
              </w:rPr>
              <w:t>GB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5F91" w14:textId="77777777" w:rsidR="00663342" w:rsidRPr="00FA6930" w:rsidRDefault="00663342" w:rsidP="00C07585">
            <w:r w:rsidRPr="00FA6930">
              <w:t>2x 1GbE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205B" w14:textId="77777777" w:rsidR="00663342" w:rsidRPr="00FA6930" w:rsidRDefault="00663342" w:rsidP="00C07585">
            <w:r w:rsidRPr="00FA6930">
              <w:t>-</w:t>
            </w:r>
          </w:p>
        </w:tc>
      </w:tr>
    </w:tbl>
    <w:p w14:paraId="00E0ACF5" w14:textId="2A956FA4" w:rsidR="00DF59F5" w:rsidRPr="00FA6930" w:rsidRDefault="00DF59F5" w:rsidP="00D56F9E">
      <w:pPr>
        <w:pStyle w:val="1"/>
        <w:ind w:left="431" w:hanging="431"/>
      </w:pPr>
      <w:bookmarkStart w:id="73" w:name="_Toc318385593"/>
      <w:bookmarkStart w:id="74" w:name="_Toc479347789"/>
      <w:bookmarkStart w:id="75" w:name="_Toc479347821"/>
      <w:r w:rsidRPr="00FA6930">
        <w:t>Резервное копирование</w:t>
      </w:r>
      <w:bookmarkEnd w:id="73"/>
      <w:bookmarkEnd w:id="74"/>
      <w:bookmarkEnd w:id="75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7"/>
        <w:gridCol w:w="1467"/>
        <w:gridCol w:w="2408"/>
        <w:gridCol w:w="916"/>
        <w:gridCol w:w="1151"/>
        <w:gridCol w:w="1447"/>
        <w:gridCol w:w="2413"/>
      </w:tblGrid>
      <w:tr w:rsidR="00C62BC4" w:rsidRPr="00FA6930" w14:paraId="74EF58E0" w14:textId="77777777" w:rsidTr="00E857A6">
        <w:trPr>
          <w:tblHeader/>
        </w:trPr>
        <w:tc>
          <w:tcPr>
            <w:tcW w:w="164" w:type="pct"/>
            <w:shd w:val="clear" w:color="auto" w:fill="F2F2F2"/>
          </w:tcPr>
          <w:p w14:paraId="4657D65F" w14:textId="77777777" w:rsidR="00C62BC4" w:rsidRPr="00FA6930" w:rsidRDefault="00C62BC4" w:rsidP="00756E68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№</w:t>
            </w:r>
          </w:p>
        </w:tc>
        <w:tc>
          <w:tcPr>
            <w:tcW w:w="724" w:type="pct"/>
            <w:shd w:val="clear" w:color="auto" w:fill="F2F2F2"/>
          </w:tcPr>
          <w:p w14:paraId="32C7CA2A" w14:textId="77777777" w:rsidR="00C62BC4" w:rsidRPr="00FA6930" w:rsidRDefault="00C62BC4" w:rsidP="00756E68">
            <w:pPr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DNS имя ресурса</w:t>
            </w:r>
          </w:p>
        </w:tc>
        <w:tc>
          <w:tcPr>
            <w:tcW w:w="1188" w:type="pct"/>
            <w:shd w:val="clear" w:color="auto" w:fill="F2F2F2"/>
          </w:tcPr>
          <w:p w14:paraId="35A36F6C" w14:textId="77777777" w:rsidR="00C62BC4" w:rsidRPr="00FA6930" w:rsidRDefault="00C62BC4" w:rsidP="00756E6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rStyle w:val="ae"/>
              </w:rPr>
              <w:t>Параметры</w:t>
            </w:r>
          </w:p>
        </w:tc>
        <w:tc>
          <w:tcPr>
            <w:tcW w:w="452" w:type="pct"/>
            <w:shd w:val="clear" w:color="auto" w:fill="F2F2F2"/>
          </w:tcPr>
          <w:p w14:paraId="59F6449F" w14:textId="551095CE" w:rsidR="00C62BC4" w:rsidRPr="00FA6930" w:rsidRDefault="00C62BC4" w:rsidP="00756E6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Ед. Изм.</w:t>
            </w:r>
          </w:p>
        </w:tc>
        <w:tc>
          <w:tcPr>
            <w:tcW w:w="568" w:type="pct"/>
            <w:shd w:val="clear" w:color="auto" w:fill="F2F2F2"/>
          </w:tcPr>
          <w:p w14:paraId="57B35F0D" w14:textId="77777777" w:rsidR="00C62BC4" w:rsidRPr="00FA6930" w:rsidRDefault="00C62BC4" w:rsidP="00756E6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Значение для ОС</w:t>
            </w:r>
          </w:p>
        </w:tc>
        <w:tc>
          <w:tcPr>
            <w:tcW w:w="714" w:type="pct"/>
            <w:shd w:val="clear" w:color="auto" w:fill="F2F2F2"/>
          </w:tcPr>
          <w:p w14:paraId="17526704" w14:textId="77777777" w:rsidR="00C62BC4" w:rsidRPr="00FA6930" w:rsidRDefault="00C62BC4" w:rsidP="00756E6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Значение для файловой системы</w:t>
            </w:r>
          </w:p>
        </w:tc>
        <w:tc>
          <w:tcPr>
            <w:tcW w:w="1190" w:type="pct"/>
            <w:shd w:val="clear" w:color="auto" w:fill="F2F2F2"/>
          </w:tcPr>
          <w:p w14:paraId="4F46D081" w14:textId="77777777" w:rsidR="00C62BC4" w:rsidRPr="00FA6930" w:rsidRDefault="00C62BC4" w:rsidP="00756E68">
            <w:pPr>
              <w:rPr>
                <w:color w:val="777777"/>
              </w:rPr>
            </w:pPr>
            <w:r w:rsidRPr="00FA6930">
              <w:rPr>
                <w:b/>
                <w:color w:val="000000"/>
              </w:rPr>
              <w:t>Значение для БД</w:t>
            </w:r>
          </w:p>
        </w:tc>
      </w:tr>
      <w:tr w:rsidR="00C62BC4" w:rsidRPr="00FA6930" w14:paraId="6A82AC92" w14:textId="77777777" w:rsidTr="00E857A6">
        <w:trPr>
          <w:cantSplit/>
        </w:trPr>
        <w:tc>
          <w:tcPr>
            <w:tcW w:w="164" w:type="pct"/>
            <w:vMerge w:val="restart"/>
            <w:shd w:val="clear" w:color="auto" w:fill="auto"/>
          </w:tcPr>
          <w:p w14:paraId="1D3185C2" w14:textId="77777777" w:rsidR="00C62BC4" w:rsidRPr="00FA6930" w:rsidRDefault="00C62BC4" w:rsidP="00724987">
            <w:pPr>
              <w:rPr>
                <w:lang w:val="en-US"/>
              </w:rPr>
            </w:pPr>
            <w:r w:rsidRPr="00FA6930">
              <w:rPr>
                <w:lang w:val="en-US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</w:tcPr>
          <w:p w14:paraId="0FE52B09" w14:textId="7FEC1A5F" w:rsidR="00C62BC4" w:rsidRPr="00FA6930" w:rsidRDefault="00B75F49" w:rsidP="00724987">
            <w:r>
              <w:rPr>
                <w:lang w:val="en-US"/>
              </w:rPr>
              <w:t>SP-PP</w:t>
            </w:r>
            <w:r w:rsidR="00C62BC4" w:rsidRPr="00FA6930">
              <w:rPr>
                <w:lang w:val="en-US"/>
              </w:rPr>
              <w:t>-DB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65B0BDA7" w14:textId="77777777" w:rsidR="00C62BC4" w:rsidRPr="00FA6930" w:rsidRDefault="00C62BC4" w:rsidP="00724987">
            <w:r w:rsidRPr="00FA6930">
              <w:t xml:space="preserve">Общий объем данных 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9126" w14:textId="77777777" w:rsidR="00C62BC4" w:rsidRPr="00FA6930" w:rsidRDefault="00C62BC4" w:rsidP="00724987">
            <w:proofErr w:type="spellStart"/>
            <w:r w:rsidRPr="00FA6930">
              <w:t>Gb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44B4" w14:textId="77777777" w:rsidR="00C62BC4" w:rsidRPr="00FA6930" w:rsidRDefault="00C62BC4" w:rsidP="00724987">
            <w:r w:rsidRPr="00FA6930">
              <w:t>40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9AECA" w14:textId="77777777" w:rsidR="00C62BC4" w:rsidRPr="00FA6930" w:rsidRDefault="00C62BC4" w:rsidP="00724987">
            <w:r w:rsidRPr="00FA6930">
              <w:t>–</w:t>
            </w:r>
          </w:p>
        </w:tc>
        <w:tc>
          <w:tcPr>
            <w:tcW w:w="1190" w:type="pct"/>
            <w:shd w:val="clear" w:color="auto" w:fill="auto"/>
          </w:tcPr>
          <w:p w14:paraId="2A336FE6" w14:textId="77777777" w:rsidR="00C62BC4" w:rsidRPr="00FA6930" w:rsidRDefault="00C62BC4" w:rsidP="00724987">
            <w:r w:rsidRPr="00FA6930">
              <w:rPr>
                <w:lang w:val="en-US"/>
              </w:rPr>
              <w:t>1</w:t>
            </w:r>
            <w:r w:rsidRPr="00FA6930">
              <w:t>00</w:t>
            </w:r>
          </w:p>
        </w:tc>
      </w:tr>
      <w:tr w:rsidR="00C62BC4" w:rsidRPr="00FA6930" w14:paraId="75DC1D7C" w14:textId="77777777" w:rsidTr="00E857A6">
        <w:trPr>
          <w:cantSplit/>
        </w:trPr>
        <w:tc>
          <w:tcPr>
            <w:tcW w:w="164" w:type="pct"/>
            <w:vMerge/>
            <w:shd w:val="clear" w:color="auto" w:fill="auto"/>
          </w:tcPr>
          <w:p w14:paraId="32235FCA" w14:textId="77777777" w:rsidR="00C62BC4" w:rsidRPr="00FA6930" w:rsidRDefault="00C62BC4" w:rsidP="00724987">
            <w:pPr>
              <w:rPr>
                <w:lang w:val="en-US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14:paraId="121EA0CD" w14:textId="77777777" w:rsidR="00C62BC4" w:rsidRPr="00FA6930" w:rsidRDefault="00C62BC4" w:rsidP="00724987">
            <w:pPr>
              <w:rPr>
                <w:lang w:val="en-US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C0B98D6" w14:textId="77777777" w:rsidR="00C62BC4" w:rsidRPr="00FA6930" w:rsidRDefault="00C62BC4" w:rsidP="00724987">
            <w:r w:rsidRPr="00FA6930">
              <w:t>Тип СУБД, версия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324B5" w14:textId="77777777" w:rsidR="00C62BC4" w:rsidRPr="00FA6930" w:rsidRDefault="00C62BC4" w:rsidP="00724987">
            <w:r w:rsidRPr="00FA6930">
              <w:t>–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FADC" w14:textId="77777777" w:rsidR="00C62BC4" w:rsidRPr="00FA6930" w:rsidRDefault="00C62BC4" w:rsidP="00724987">
            <w:r w:rsidRPr="00FA6930">
              <w:t>–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BB238" w14:textId="77777777" w:rsidR="00C62BC4" w:rsidRPr="00FA6930" w:rsidRDefault="00C62BC4" w:rsidP="00724987">
            <w:r w:rsidRPr="00FA6930">
              <w:t>–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F01088C" w14:textId="30BECE52" w:rsidR="00C62BC4" w:rsidRPr="00B75F49" w:rsidRDefault="00B75F49" w:rsidP="00724987">
            <w:r>
              <w:rPr>
                <w:lang w:val="en-US"/>
              </w:rPr>
              <w:t xml:space="preserve">PostgreSQL </w:t>
            </w:r>
            <w:r>
              <w:t>9.6 и выше</w:t>
            </w:r>
          </w:p>
        </w:tc>
      </w:tr>
      <w:tr w:rsidR="00C62BC4" w:rsidRPr="00FA6930" w14:paraId="1F1C6746" w14:textId="77777777" w:rsidTr="00E857A6">
        <w:trPr>
          <w:cantSplit/>
        </w:trPr>
        <w:tc>
          <w:tcPr>
            <w:tcW w:w="164" w:type="pct"/>
            <w:vMerge/>
            <w:shd w:val="clear" w:color="auto" w:fill="auto"/>
          </w:tcPr>
          <w:p w14:paraId="18641DE1" w14:textId="77777777" w:rsidR="00C62BC4" w:rsidRPr="00FA6930" w:rsidRDefault="00C62BC4" w:rsidP="00724987"/>
        </w:tc>
        <w:tc>
          <w:tcPr>
            <w:tcW w:w="724" w:type="pct"/>
            <w:vMerge/>
            <w:shd w:val="clear" w:color="auto" w:fill="auto"/>
          </w:tcPr>
          <w:p w14:paraId="53DAEFB8" w14:textId="77777777" w:rsidR="00C62BC4" w:rsidRPr="00FA6930" w:rsidRDefault="00C62BC4" w:rsidP="00724987"/>
        </w:tc>
        <w:tc>
          <w:tcPr>
            <w:tcW w:w="1188" w:type="pct"/>
            <w:shd w:val="clear" w:color="auto" w:fill="auto"/>
            <w:vAlign w:val="center"/>
          </w:tcPr>
          <w:p w14:paraId="112B3B6A" w14:textId="77777777" w:rsidR="00C62BC4" w:rsidRPr="00FA6930" w:rsidRDefault="00C62BC4" w:rsidP="00724987">
            <w:r w:rsidRPr="00FA6930">
              <w:t>Годовой рост объема данных</w:t>
            </w:r>
          </w:p>
        </w:tc>
        <w:tc>
          <w:tcPr>
            <w:tcW w:w="452" w:type="pct"/>
            <w:tcBorders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293159E" w14:textId="77777777" w:rsidR="00C62BC4" w:rsidRPr="00FA6930" w:rsidRDefault="00C62BC4" w:rsidP="00724987">
            <w:r w:rsidRPr="00FA6930"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FB12C83" w14:textId="77777777" w:rsidR="00C62BC4" w:rsidRPr="00FA6930" w:rsidRDefault="00C62BC4" w:rsidP="00724987">
            <w:r w:rsidRPr="00FA6930">
              <w:t>50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55675" w14:textId="77777777" w:rsidR="00C62BC4" w:rsidRPr="00FA6930" w:rsidRDefault="00C62BC4" w:rsidP="00724987">
            <w:r w:rsidRPr="00FA6930">
              <w:t>–</w:t>
            </w:r>
          </w:p>
        </w:tc>
        <w:tc>
          <w:tcPr>
            <w:tcW w:w="1190" w:type="pct"/>
            <w:tcBorders>
              <w:bottom w:val="single" w:sz="6" w:space="0" w:color="00000A"/>
            </w:tcBorders>
            <w:shd w:val="clear" w:color="auto" w:fill="auto"/>
            <w:vAlign w:val="center"/>
          </w:tcPr>
          <w:p w14:paraId="46D2C189" w14:textId="77777777" w:rsidR="00C62BC4" w:rsidRPr="00FA6930" w:rsidRDefault="00C62BC4" w:rsidP="00724987">
            <w:pPr>
              <w:rPr>
                <w:lang w:val="en-US"/>
              </w:rPr>
            </w:pPr>
            <w:r w:rsidRPr="00FA6930">
              <w:rPr>
                <w:lang w:val="en-US"/>
              </w:rPr>
              <w:t>75</w:t>
            </w:r>
          </w:p>
        </w:tc>
      </w:tr>
      <w:tr w:rsidR="00C62BC4" w:rsidRPr="00FA6930" w14:paraId="42CE31A2" w14:textId="77777777" w:rsidTr="00E857A6">
        <w:trPr>
          <w:cantSplit/>
        </w:trPr>
        <w:tc>
          <w:tcPr>
            <w:tcW w:w="164" w:type="pct"/>
            <w:vMerge/>
            <w:shd w:val="clear" w:color="auto" w:fill="auto"/>
          </w:tcPr>
          <w:p w14:paraId="1FB2BAEE" w14:textId="77777777" w:rsidR="00C62BC4" w:rsidRPr="00FA6930" w:rsidRDefault="00C62BC4" w:rsidP="00C87025"/>
        </w:tc>
        <w:tc>
          <w:tcPr>
            <w:tcW w:w="724" w:type="pct"/>
            <w:vMerge/>
            <w:shd w:val="clear" w:color="auto" w:fill="auto"/>
          </w:tcPr>
          <w:p w14:paraId="26B9EF6A" w14:textId="77777777" w:rsidR="00C62BC4" w:rsidRPr="00FA6930" w:rsidRDefault="00C62BC4" w:rsidP="00C87025"/>
        </w:tc>
        <w:tc>
          <w:tcPr>
            <w:tcW w:w="1188" w:type="pct"/>
            <w:shd w:val="clear" w:color="auto" w:fill="auto"/>
            <w:vAlign w:val="center"/>
          </w:tcPr>
          <w:p w14:paraId="46227CC4" w14:textId="77777777" w:rsidR="00C62BC4" w:rsidRPr="00FA6930" w:rsidRDefault="00C62BC4" w:rsidP="00C87025">
            <w:r w:rsidRPr="00FA6930">
              <w:t>Окно резервного копирования</w:t>
            </w:r>
          </w:p>
        </w:tc>
        <w:tc>
          <w:tcPr>
            <w:tcW w:w="4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193B14" w14:textId="638431E2" w:rsidR="00C62BC4" w:rsidRPr="0014750A" w:rsidRDefault="00C62BC4" w:rsidP="00C87025">
            <w:proofErr w:type="spellStart"/>
            <w:r w:rsidRPr="0014750A">
              <w:t>hh:mm</w:t>
            </w:r>
            <w:proofErr w:type="spellEnd"/>
            <w:r w:rsidRPr="0014750A">
              <w:t xml:space="preserve"> - </w:t>
            </w:r>
            <w:proofErr w:type="spellStart"/>
            <w:r w:rsidRPr="0014750A">
              <w:rPr>
                <w:lang w:val="en-US"/>
              </w:rPr>
              <w:t>hh:mm</w:t>
            </w:r>
            <w:proofErr w:type="spellEnd"/>
          </w:p>
        </w:tc>
        <w:tc>
          <w:tcPr>
            <w:tcW w:w="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6FC39DE" w14:textId="617A9CB1" w:rsidR="00C62BC4" w:rsidRPr="0014750A" w:rsidRDefault="00C62BC4" w:rsidP="00C87025">
            <w:r w:rsidRPr="0014750A">
              <w:t xml:space="preserve">3:00 - </w:t>
            </w:r>
            <w:r w:rsidRPr="0014750A">
              <w:rPr>
                <w:lang w:val="en-US"/>
              </w:rPr>
              <w:t>6</w:t>
            </w:r>
            <w:r w:rsidRPr="0014750A">
              <w:t>:</w:t>
            </w:r>
            <w:r w:rsidRPr="0014750A">
              <w:rPr>
                <w:lang w:val="en-US"/>
              </w:rPr>
              <w:t>00</w:t>
            </w:r>
          </w:p>
        </w:tc>
        <w:tc>
          <w:tcPr>
            <w:tcW w:w="7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44DE0D" w14:textId="37DA1A3A" w:rsidR="00C62BC4" w:rsidRPr="0014750A" w:rsidRDefault="00C62BC4" w:rsidP="00C87025">
            <w:r w:rsidRPr="0014750A">
              <w:t>–</w:t>
            </w: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0781D9" w14:textId="452CFA70" w:rsidR="00C62BC4" w:rsidRPr="0014750A" w:rsidRDefault="00C62BC4" w:rsidP="00C87025">
            <w:r w:rsidRPr="0014750A">
              <w:t xml:space="preserve">3:00 - </w:t>
            </w:r>
            <w:r w:rsidRPr="0014750A">
              <w:rPr>
                <w:lang w:val="en-US"/>
              </w:rPr>
              <w:t>6:00</w:t>
            </w:r>
          </w:p>
        </w:tc>
      </w:tr>
      <w:tr w:rsidR="00C62BC4" w:rsidRPr="00FA6930" w14:paraId="60AD7EE9" w14:textId="77777777" w:rsidTr="00E857A6">
        <w:trPr>
          <w:cantSplit/>
        </w:trPr>
        <w:tc>
          <w:tcPr>
            <w:tcW w:w="164" w:type="pct"/>
            <w:vMerge/>
            <w:shd w:val="clear" w:color="auto" w:fill="auto"/>
          </w:tcPr>
          <w:p w14:paraId="7B52E1C6" w14:textId="77777777" w:rsidR="00C62BC4" w:rsidRPr="00FA6930" w:rsidRDefault="00C62BC4" w:rsidP="00724987"/>
        </w:tc>
        <w:tc>
          <w:tcPr>
            <w:tcW w:w="724" w:type="pct"/>
            <w:vMerge/>
            <w:shd w:val="clear" w:color="auto" w:fill="auto"/>
          </w:tcPr>
          <w:p w14:paraId="35AC6589" w14:textId="77777777" w:rsidR="00C62BC4" w:rsidRPr="00FA6930" w:rsidRDefault="00C62BC4" w:rsidP="00724987"/>
        </w:tc>
        <w:tc>
          <w:tcPr>
            <w:tcW w:w="1188" w:type="pct"/>
            <w:shd w:val="clear" w:color="auto" w:fill="auto"/>
            <w:vAlign w:val="center"/>
          </w:tcPr>
          <w:p w14:paraId="31C0154F" w14:textId="77777777" w:rsidR="00C62BC4" w:rsidRPr="00FA6930" w:rsidRDefault="00C62BC4" w:rsidP="00724987">
            <w:r w:rsidRPr="00FA6930">
              <w:t>Время восстановления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E37B0" w14:textId="77777777" w:rsidR="00C62BC4" w:rsidRPr="00FA6930" w:rsidRDefault="00C62BC4" w:rsidP="00724987">
            <w:proofErr w:type="spellStart"/>
            <w:r w:rsidRPr="00FA6930">
              <w:t>hh:mm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396D" w14:textId="77777777" w:rsidR="00C62BC4" w:rsidRPr="00FA6930" w:rsidRDefault="00C62BC4" w:rsidP="00724987">
            <w:r w:rsidRPr="00FA6930">
              <w:t>5:00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6BFF1" w14:textId="77777777" w:rsidR="00C62BC4" w:rsidRPr="00FA6930" w:rsidRDefault="00C62BC4" w:rsidP="00724987">
            <w:r w:rsidRPr="00FA6930">
              <w:t>–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5BE8D58" w14:textId="77777777" w:rsidR="00C62BC4" w:rsidRPr="00FA6930" w:rsidRDefault="00C62BC4" w:rsidP="00724987">
            <w:r w:rsidRPr="00FA6930">
              <w:t>5:00</w:t>
            </w:r>
          </w:p>
        </w:tc>
      </w:tr>
      <w:tr w:rsidR="00C62BC4" w:rsidRPr="00FA6930" w14:paraId="079EB8C2" w14:textId="77777777" w:rsidTr="00E857A6">
        <w:trPr>
          <w:cantSplit/>
          <w:trHeight w:val="526"/>
        </w:trPr>
        <w:tc>
          <w:tcPr>
            <w:tcW w:w="164" w:type="pct"/>
            <w:vMerge/>
            <w:shd w:val="clear" w:color="auto" w:fill="auto"/>
          </w:tcPr>
          <w:p w14:paraId="7AEA9352" w14:textId="77777777" w:rsidR="00C62BC4" w:rsidRPr="00FA6930" w:rsidRDefault="00C62BC4" w:rsidP="00724987"/>
        </w:tc>
        <w:tc>
          <w:tcPr>
            <w:tcW w:w="724" w:type="pct"/>
            <w:vMerge/>
            <w:shd w:val="clear" w:color="auto" w:fill="auto"/>
          </w:tcPr>
          <w:p w14:paraId="1422B976" w14:textId="77777777" w:rsidR="00C62BC4" w:rsidRPr="00FA6930" w:rsidRDefault="00C62BC4" w:rsidP="00724987"/>
        </w:tc>
        <w:tc>
          <w:tcPr>
            <w:tcW w:w="1188" w:type="pct"/>
            <w:shd w:val="clear" w:color="auto" w:fill="auto"/>
            <w:vAlign w:val="center"/>
          </w:tcPr>
          <w:p w14:paraId="1331A356" w14:textId="64A27E6C" w:rsidR="00C62BC4" w:rsidRPr="00FA6930" w:rsidRDefault="00C62BC4" w:rsidP="00724987">
            <w:r w:rsidRPr="00FA6930">
              <w:t>Количество хранимых версий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3C7F2" w14:textId="42B4C4BE" w:rsidR="00C62BC4" w:rsidRPr="00FA6930" w:rsidRDefault="00C62BC4" w:rsidP="00724987">
            <w:proofErr w:type="spellStart"/>
            <w:r w:rsidRPr="00FA6930">
              <w:t>Qty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877A" w14:textId="2E1545E7" w:rsidR="00C62BC4" w:rsidRPr="00FA6930" w:rsidRDefault="00C62BC4" w:rsidP="00724987">
            <w:r w:rsidRPr="00FA6930">
              <w:t>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C10D6" w14:textId="64C1CBA1" w:rsidR="00C62BC4" w:rsidRPr="00FA6930" w:rsidRDefault="00C62BC4" w:rsidP="00724987">
            <w:r w:rsidRPr="00FA6930">
              <w:t>–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B3EC074" w14:textId="1BE1C3AB" w:rsidR="00C62BC4" w:rsidRPr="00FA6930" w:rsidRDefault="00C62BC4" w:rsidP="00724987">
            <w:r w:rsidRPr="00FA6930">
              <w:t>1</w:t>
            </w:r>
          </w:p>
        </w:tc>
      </w:tr>
    </w:tbl>
    <w:p w14:paraId="4217106F" w14:textId="3F1C2CD8" w:rsidR="00DF59F5" w:rsidRPr="00FA6930" w:rsidRDefault="00E1213E" w:rsidP="00DF59F5">
      <w:pPr>
        <w:pStyle w:val="1"/>
      </w:pPr>
      <w:bookmarkStart w:id="76" w:name="_Toc318385594"/>
      <w:bookmarkStart w:id="77" w:name="_Toc479347790"/>
      <w:bookmarkStart w:id="78" w:name="_Toc479347822"/>
      <w:r>
        <w:t>П</w:t>
      </w:r>
      <w:r w:rsidR="00AC0CA6" w:rsidRPr="00FA6930">
        <w:t>рограммное обеспечение</w:t>
      </w:r>
      <w:bookmarkEnd w:id="76"/>
      <w:bookmarkEnd w:id="77"/>
      <w:bookmarkEnd w:id="78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1097"/>
        <w:gridCol w:w="1592"/>
        <w:gridCol w:w="1659"/>
        <w:gridCol w:w="833"/>
        <w:gridCol w:w="1594"/>
        <w:gridCol w:w="1513"/>
        <w:gridCol w:w="1517"/>
      </w:tblGrid>
      <w:tr w:rsidR="00C62BC4" w:rsidRPr="00FA6930" w14:paraId="0992BED9" w14:textId="77777777" w:rsidTr="00E857A6">
        <w:trPr>
          <w:cantSplit/>
          <w:tblHeader/>
        </w:trPr>
        <w:tc>
          <w:tcPr>
            <w:tcW w:w="164" w:type="pct"/>
            <w:tcBorders>
              <w:bottom w:val="single" w:sz="4" w:space="0" w:color="auto"/>
            </w:tcBorders>
            <w:shd w:val="clear" w:color="auto" w:fill="F2F2F2"/>
          </w:tcPr>
          <w:p w14:paraId="09DE4892" w14:textId="77777777" w:rsidR="00C62BC4" w:rsidRPr="00FA6930" w:rsidRDefault="00C62BC4" w:rsidP="00DF59F5">
            <w:pPr>
              <w:keepNext/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</w:rPr>
              <w:t>№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2F2F2"/>
          </w:tcPr>
          <w:p w14:paraId="2F92BF23" w14:textId="77777777" w:rsidR="00C62BC4" w:rsidRPr="00FA6930" w:rsidRDefault="00C62BC4" w:rsidP="00DF59F5">
            <w:pPr>
              <w:autoSpaceDE w:val="0"/>
              <w:autoSpaceDN w:val="0"/>
              <w:adjustRightInd w:val="0"/>
              <w:rPr>
                <w:rStyle w:val="ae"/>
              </w:rPr>
            </w:pPr>
            <w:r w:rsidRPr="00FA6930">
              <w:rPr>
                <w:rStyle w:val="ae"/>
                <w:lang w:val="en-US"/>
              </w:rPr>
              <w:t xml:space="preserve">DNS </w:t>
            </w:r>
            <w:r w:rsidRPr="00FA6930">
              <w:rPr>
                <w:rStyle w:val="ae"/>
              </w:rPr>
              <w:t>имя ресурса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F2F2F2"/>
          </w:tcPr>
          <w:p w14:paraId="2BBB811A" w14:textId="783B2EF1" w:rsidR="00C62BC4" w:rsidRPr="00FA6930" w:rsidRDefault="00C62BC4" w:rsidP="00DF59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rStyle w:val="ae"/>
              </w:rPr>
              <w:t>Название ПО</w:t>
            </w:r>
            <w:r w:rsidR="00431A4A">
              <w:rPr>
                <w:rStyle w:val="ae"/>
              </w:rPr>
              <w:t>/технологии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F2F2F2"/>
          </w:tcPr>
          <w:p w14:paraId="53547EB0" w14:textId="77777777" w:rsidR="00C62BC4" w:rsidRPr="00FA6930" w:rsidRDefault="00C62BC4" w:rsidP="00DF59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Производитель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2F2F2"/>
          </w:tcPr>
          <w:p w14:paraId="6B8D0146" w14:textId="77777777" w:rsidR="00C62BC4" w:rsidRPr="00FA6930" w:rsidRDefault="00C62BC4" w:rsidP="00DF59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Версия</w:t>
            </w:r>
          </w:p>
        </w:tc>
        <w:tc>
          <w:tcPr>
            <w:tcW w:w="786" w:type="pct"/>
            <w:shd w:val="clear" w:color="auto" w:fill="F2F2F2"/>
          </w:tcPr>
          <w:p w14:paraId="1B76C462" w14:textId="77777777" w:rsidR="00C62BC4" w:rsidRPr="00FA6930" w:rsidRDefault="00C62BC4" w:rsidP="00DF59F5">
            <w:pPr>
              <w:rPr>
                <w:color w:val="777777"/>
              </w:rPr>
            </w:pPr>
            <w:r w:rsidRPr="00FA6930">
              <w:rPr>
                <w:b/>
                <w:color w:val="000000"/>
              </w:rPr>
              <w:t>Лицензионный параметр</w:t>
            </w:r>
          </w:p>
        </w:tc>
        <w:tc>
          <w:tcPr>
            <w:tcW w:w="746" w:type="pct"/>
            <w:shd w:val="clear" w:color="auto" w:fill="F2F2F2"/>
          </w:tcPr>
          <w:p w14:paraId="36589115" w14:textId="1184BE8D" w:rsidR="00C62BC4" w:rsidRPr="00FA6930" w:rsidRDefault="00C62BC4" w:rsidP="00DF59F5">
            <w:pPr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Кол-во лицензий</w:t>
            </w:r>
            <w:r w:rsidR="00431A4A">
              <w:rPr>
                <w:b/>
                <w:color w:val="000000"/>
              </w:rPr>
              <w:t>/ сертификатов</w:t>
            </w:r>
          </w:p>
        </w:tc>
        <w:tc>
          <w:tcPr>
            <w:tcW w:w="748" w:type="pct"/>
            <w:shd w:val="clear" w:color="auto" w:fill="F2F2F2"/>
          </w:tcPr>
          <w:p w14:paraId="7EC2B648" w14:textId="77777777" w:rsidR="00C62BC4" w:rsidRPr="00FA6930" w:rsidRDefault="00C62BC4" w:rsidP="00DF59F5">
            <w:pPr>
              <w:rPr>
                <w:b/>
                <w:color w:val="000000"/>
              </w:rPr>
            </w:pPr>
            <w:r w:rsidRPr="00FA6930">
              <w:rPr>
                <w:b/>
                <w:color w:val="000000"/>
              </w:rPr>
              <w:t>Комментарий</w:t>
            </w:r>
          </w:p>
        </w:tc>
      </w:tr>
      <w:tr w:rsidR="00431A4A" w:rsidRPr="00FA6930" w14:paraId="3CAFC650" w14:textId="77777777" w:rsidTr="00E857A6">
        <w:trPr>
          <w:cantSplit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04460" w14:textId="77777777" w:rsidR="00431A4A" w:rsidRPr="00FA6930" w:rsidRDefault="00431A4A" w:rsidP="003172E0">
            <w:pPr>
              <w:rPr>
                <w:lang w:val="en-US"/>
              </w:rPr>
            </w:pPr>
            <w:r w:rsidRPr="00FA6930">
              <w:rPr>
                <w:lang w:val="en-US"/>
              </w:rPr>
              <w:t>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03E5" w14:textId="0D4B4C02" w:rsidR="00431A4A" w:rsidRPr="00FA6930" w:rsidRDefault="00B75F49" w:rsidP="00982F05">
            <w:pPr>
              <w:rPr>
                <w:lang w:val="en-US"/>
              </w:rPr>
            </w:pPr>
            <w:r>
              <w:rPr>
                <w:lang w:val="en-US"/>
              </w:rPr>
              <w:t>SP-PP</w:t>
            </w:r>
            <w:r w:rsidRPr="00FA6930">
              <w:rPr>
                <w:lang w:val="en-US"/>
              </w:rPr>
              <w:t xml:space="preserve"> </w:t>
            </w:r>
            <w:r w:rsidR="00431A4A" w:rsidRPr="00FA6930">
              <w:rPr>
                <w:lang w:val="en-US"/>
              </w:rPr>
              <w:t>-WEB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4D0B" w14:textId="5837492C" w:rsidR="00431A4A" w:rsidRPr="00FA6930" w:rsidRDefault="00A33889" w:rsidP="00982F05">
            <w:pPr>
              <w:rPr>
                <w:lang w:val="en-US"/>
              </w:rPr>
            </w:pPr>
            <w:r>
              <w:rPr>
                <w:lang w:val="en-US"/>
              </w:rPr>
              <w:t xml:space="preserve">ALT Linux/ </w:t>
            </w:r>
            <w:r w:rsidR="001F4D6C">
              <w:rPr>
                <w:lang w:val="en-US"/>
              </w:rPr>
              <w:t>CentOS Linux 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8B90" w14:textId="480A8E38" w:rsidR="00431A4A" w:rsidRPr="00FA6930" w:rsidRDefault="00A33889" w:rsidP="00982F05">
            <w:pPr>
              <w:rPr>
                <w:lang w:val="en-US"/>
              </w:rPr>
            </w:pPr>
            <w:r>
              <w:t>Альт Линукс</w:t>
            </w:r>
            <w:r w:rsidR="001F4D6C">
              <w:rPr>
                <w:lang w:val="en-US"/>
              </w:rPr>
              <w:t xml:space="preserve"> / Red Hat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1B28" w14:textId="5BFF050F" w:rsidR="00431A4A" w:rsidRPr="00FA6930" w:rsidRDefault="00A33889" w:rsidP="00982F05">
            <w:pPr>
              <w:rPr>
                <w:lang w:val="en-US"/>
              </w:rPr>
            </w:pPr>
            <w:r>
              <w:rPr>
                <w:lang w:val="en-US"/>
              </w:rPr>
              <w:t>8.1/</w:t>
            </w:r>
            <w:r w:rsidR="00431A4A" w:rsidRPr="00FA6930">
              <w:rPr>
                <w:lang w:val="en-US"/>
              </w:rPr>
              <w:t>6.1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B382" w14:textId="77777777" w:rsidR="00431A4A" w:rsidRPr="00FA6930" w:rsidRDefault="00431A4A" w:rsidP="00982F05">
            <w:pPr>
              <w:rPr>
                <w:lang w:val="en-US"/>
              </w:rPr>
            </w:pPr>
            <w:r w:rsidRPr="00FA6930">
              <w:rPr>
                <w:lang w:val="en-US"/>
              </w:rPr>
              <w:t>1 host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644F" w14:textId="77777777" w:rsidR="00431A4A" w:rsidRPr="00FA6930" w:rsidRDefault="00431A4A" w:rsidP="00982F05">
            <w:r w:rsidRPr="00FA6930"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B9F" w14:textId="77777777" w:rsidR="00431A4A" w:rsidRPr="00FA6930" w:rsidRDefault="00431A4A" w:rsidP="00982F05">
            <w:r w:rsidRPr="00FA6930">
              <w:t>-</w:t>
            </w:r>
          </w:p>
        </w:tc>
      </w:tr>
      <w:tr w:rsidR="00431A4A" w:rsidRPr="00431A4A" w14:paraId="7D2BB710" w14:textId="77777777" w:rsidTr="00E857A6">
        <w:trPr>
          <w:cantSplit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4FEE7" w14:textId="77777777" w:rsidR="00431A4A" w:rsidRPr="00FA6930" w:rsidRDefault="00431A4A" w:rsidP="003172E0">
            <w:pPr>
              <w:rPr>
                <w:lang w:val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3CFD1" w14:textId="77777777" w:rsidR="00431A4A" w:rsidRPr="00FA6930" w:rsidRDefault="00431A4A" w:rsidP="00982F05">
            <w:pPr>
              <w:rPr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4DFC" w14:textId="0A85147A" w:rsidR="00431A4A" w:rsidRPr="00FA6930" w:rsidRDefault="00431A4A" w:rsidP="00982F05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3D7" w14:textId="77777777" w:rsidR="00431A4A" w:rsidRDefault="00431A4A" w:rsidP="00982F05">
            <w:pPr>
              <w:rPr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0142" w14:textId="77777777" w:rsidR="00431A4A" w:rsidRPr="00FA6930" w:rsidRDefault="00431A4A" w:rsidP="00982F05">
            <w:pPr>
              <w:rPr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0816" w14:textId="77777777" w:rsidR="00431A4A" w:rsidRPr="00FA6930" w:rsidRDefault="00431A4A" w:rsidP="00982F05">
            <w:pPr>
              <w:rPr>
                <w:lang w:val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F5ED" w14:textId="2E6F5407" w:rsidR="00431A4A" w:rsidRPr="00431A4A" w:rsidRDefault="00431A4A" w:rsidP="00982F0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F4F" w14:textId="1D90FDCD" w:rsidR="00431A4A" w:rsidRPr="00431A4A" w:rsidRDefault="00431A4A" w:rsidP="00982F05">
            <w:r w:rsidRPr="00431A4A">
              <w:rPr>
                <w:lang w:val="en-US"/>
              </w:rPr>
              <w:t>SSL</w:t>
            </w:r>
            <w:r w:rsidRPr="00431A4A">
              <w:t xml:space="preserve"> сертификат для </w:t>
            </w:r>
            <w:proofErr w:type="spellStart"/>
            <w:r w:rsidRPr="00431A4A">
              <w:t>юр.лица</w:t>
            </w:r>
            <w:proofErr w:type="spellEnd"/>
            <w:r w:rsidRPr="00431A4A">
              <w:t xml:space="preserve"> со стандартной проверкой для одного </w:t>
            </w:r>
            <w:r>
              <w:t xml:space="preserve">домена, например: </w:t>
            </w:r>
            <w:proofErr w:type="spellStart"/>
            <w:r w:rsidRPr="00431A4A">
              <w:t>Thawte</w:t>
            </w:r>
            <w:proofErr w:type="spellEnd"/>
            <w:r w:rsidRPr="00431A4A">
              <w:t xml:space="preserve"> </w:t>
            </w:r>
            <w:proofErr w:type="spellStart"/>
            <w:r w:rsidRPr="00431A4A">
              <w:t>SSLWebServer</w:t>
            </w:r>
            <w:proofErr w:type="spellEnd"/>
            <w:r>
              <w:t xml:space="preserve">  </w:t>
            </w:r>
          </w:p>
        </w:tc>
      </w:tr>
      <w:tr w:rsidR="00C62BC4" w:rsidRPr="00431A4A" w14:paraId="226C9D03" w14:textId="77777777" w:rsidTr="00E857A6">
        <w:trPr>
          <w:cantSplit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7BA1D" w14:textId="77777777" w:rsidR="00C62BC4" w:rsidRPr="00FA6930" w:rsidRDefault="00C62BC4" w:rsidP="00593E14">
            <w:pPr>
              <w:rPr>
                <w:lang w:val="en-US"/>
              </w:rPr>
            </w:pPr>
            <w:r w:rsidRPr="00FA6930">
              <w:rPr>
                <w:lang w:val="en-US"/>
              </w:rPr>
              <w:t>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BB636" w14:textId="7E146AE8" w:rsidR="00C62BC4" w:rsidRPr="00FA6930" w:rsidRDefault="00B75F49" w:rsidP="00593E14">
            <w:pPr>
              <w:rPr>
                <w:lang w:val="en-US"/>
              </w:rPr>
            </w:pPr>
            <w:r>
              <w:rPr>
                <w:lang w:val="en-US"/>
              </w:rPr>
              <w:t>SP-PP</w:t>
            </w:r>
            <w:r w:rsidR="00C62BC4" w:rsidRPr="00FA6930">
              <w:rPr>
                <w:lang w:val="en-US"/>
              </w:rPr>
              <w:t>-DB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20FC" w14:textId="3876EC2B" w:rsidR="00C62BC4" w:rsidRPr="00431A4A" w:rsidRDefault="00C62BC4" w:rsidP="00593E14">
            <w:pPr>
              <w:rPr>
                <w:lang w:val="en-US"/>
              </w:rPr>
            </w:pPr>
            <w:r w:rsidRPr="00431A4A">
              <w:rPr>
                <w:lang w:val="en-US"/>
              </w:rPr>
              <w:t xml:space="preserve">Red Hat </w:t>
            </w:r>
            <w:r w:rsidRPr="00FA6930">
              <w:rPr>
                <w:lang w:val="en-US"/>
              </w:rPr>
              <w:t xml:space="preserve">Enterprise </w:t>
            </w:r>
            <w:r w:rsidRPr="00431A4A">
              <w:rPr>
                <w:lang w:val="en-US"/>
              </w:rPr>
              <w:t>Linux</w:t>
            </w:r>
            <w:r w:rsidR="001F4D6C">
              <w:rPr>
                <w:lang w:val="en-US"/>
              </w:rPr>
              <w:t xml:space="preserve"> / CentOS Linux 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6EE9" w14:textId="77777777" w:rsidR="00C62BC4" w:rsidRPr="00FA6930" w:rsidRDefault="00C62BC4" w:rsidP="00593E14">
            <w:pPr>
              <w:rPr>
                <w:lang w:val="en-US"/>
              </w:rPr>
            </w:pPr>
            <w:r w:rsidRPr="00FA6930">
              <w:rPr>
                <w:lang w:val="en-US"/>
              </w:rPr>
              <w:t>Red Hat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DB27" w14:textId="77777777" w:rsidR="00C62BC4" w:rsidRPr="00FA6930" w:rsidRDefault="00C62BC4" w:rsidP="007D4DBB">
            <w:pPr>
              <w:rPr>
                <w:lang w:val="en-US"/>
              </w:rPr>
            </w:pPr>
            <w:r w:rsidRPr="00FA6930">
              <w:rPr>
                <w:lang w:val="en-US"/>
              </w:rPr>
              <w:t>6</w:t>
            </w:r>
            <w:r w:rsidRPr="00431A4A">
              <w:rPr>
                <w:lang w:val="en-US"/>
              </w:rPr>
              <w:t>.</w:t>
            </w:r>
            <w:r w:rsidRPr="00FA6930">
              <w:rPr>
                <w:lang w:val="en-US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4055" w14:textId="77777777" w:rsidR="00C62BC4" w:rsidRPr="00FA6930" w:rsidRDefault="00C62BC4" w:rsidP="00593E14">
            <w:pPr>
              <w:rPr>
                <w:lang w:val="en-US"/>
              </w:rPr>
            </w:pPr>
            <w:r w:rsidRPr="00FA6930">
              <w:rPr>
                <w:lang w:val="en-US"/>
              </w:rPr>
              <w:t>1 host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DC90" w14:textId="77777777" w:rsidR="00C62BC4" w:rsidRPr="00431A4A" w:rsidRDefault="00C62BC4" w:rsidP="00593E14">
            <w:pPr>
              <w:rPr>
                <w:lang w:val="en-US"/>
              </w:rPr>
            </w:pPr>
            <w:r w:rsidRPr="00431A4A">
              <w:rPr>
                <w:lang w:val="en-US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586E" w14:textId="77777777" w:rsidR="00C62BC4" w:rsidRPr="00431A4A" w:rsidRDefault="00C62BC4" w:rsidP="00593E14">
            <w:pPr>
              <w:rPr>
                <w:lang w:val="en-US"/>
              </w:rPr>
            </w:pPr>
            <w:r w:rsidRPr="00431A4A">
              <w:rPr>
                <w:lang w:val="en-US"/>
              </w:rPr>
              <w:t>-</w:t>
            </w:r>
          </w:p>
        </w:tc>
      </w:tr>
      <w:tr w:rsidR="00C62BC4" w:rsidRPr="00431A4A" w14:paraId="65C5F199" w14:textId="77777777" w:rsidTr="00E857A6">
        <w:trPr>
          <w:cantSplit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41B3" w14:textId="77777777" w:rsidR="00C62BC4" w:rsidRPr="00431A4A" w:rsidRDefault="00C62BC4" w:rsidP="00593E14">
            <w:pPr>
              <w:rPr>
                <w:lang w:val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400D" w14:textId="77777777" w:rsidR="00C62BC4" w:rsidRPr="00FA6930" w:rsidRDefault="00C62BC4" w:rsidP="00593E14">
            <w:pPr>
              <w:rPr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0C44" w14:textId="577756AC" w:rsidR="00C62BC4" w:rsidRPr="00431A4A" w:rsidRDefault="00B75F49" w:rsidP="00D56F9E">
            <w:pPr>
              <w:rPr>
                <w:lang w:val="en-US"/>
              </w:rPr>
            </w:pPr>
            <w:r>
              <w:rPr>
                <w:lang w:val="en-US"/>
              </w:rPr>
              <w:t>PostgreSQL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280" w14:textId="65C7C8E9" w:rsidR="00C62BC4" w:rsidRPr="00425907" w:rsidRDefault="00B75F49" w:rsidP="00425907">
            <w:pPr>
              <w:rPr>
                <w:lang w:val="en-US"/>
              </w:rPr>
            </w:pPr>
            <w:r>
              <w:rPr>
                <w:lang w:val="en-US"/>
              </w:rPr>
              <w:t>Open-source</w:t>
            </w:r>
            <w:r>
              <w:t xml:space="preserve"> </w:t>
            </w:r>
            <w:r w:rsidR="00425907">
              <w:rPr>
                <w:lang w:val="en-US"/>
              </w:rPr>
              <w:t>software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1260" w14:textId="08961390" w:rsidR="00C62BC4" w:rsidRPr="00B75F49" w:rsidRDefault="00B75F49" w:rsidP="00593E14">
            <w:r>
              <w:t>9.6 и выше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B99A" w14:textId="77777777" w:rsidR="00C62BC4" w:rsidRPr="00FA6930" w:rsidRDefault="00C62BC4" w:rsidP="00593E14">
            <w:pPr>
              <w:rPr>
                <w:lang w:val="en-US"/>
              </w:rPr>
            </w:pPr>
            <w:r w:rsidRPr="00FA6930">
              <w:rPr>
                <w:lang w:val="en-US"/>
              </w:rPr>
              <w:t>1 Processor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22C9" w14:textId="77777777" w:rsidR="00C62BC4" w:rsidRPr="00FA6930" w:rsidRDefault="00C62BC4" w:rsidP="00593E14">
            <w:pPr>
              <w:rPr>
                <w:lang w:val="en-US"/>
              </w:rPr>
            </w:pPr>
            <w:r w:rsidRPr="00FA6930">
              <w:rPr>
                <w:lang w:val="en-US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4AB0" w14:textId="77777777" w:rsidR="00C62BC4" w:rsidRPr="00431A4A" w:rsidRDefault="00C62BC4" w:rsidP="00593E14">
            <w:pPr>
              <w:rPr>
                <w:lang w:val="en-US"/>
              </w:rPr>
            </w:pPr>
            <w:r w:rsidRPr="00431A4A">
              <w:rPr>
                <w:lang w:val="en-US"/>
              </w:rPr>
              <w:t>-</w:t>
            </w:r>
          </w:p>
        </w:tc>
      </w:tr>
      <w:tr w:rsidR="00C62BC4" w:rsidRPr="00FA6930" w14:paraId="504E4F69" w14:textId="77777777" w:rsidTr="00E857A6">
        <w:trPr>
          <w:cantSplit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273AA" w14:textId="77777777" w:rsidR="00C62BC4" w:rsidRPr="00FA6930" w:rsidRDefault="00C62BC4" w:rsidP="00593E14">
            <w:pPr>
              <w:rPr>
                <w:lang w:val="en-US"/>
              </w:rPr>
            </w:pPr>
            <w:r w:rsidRPr="00FA6930">
              <w:rPr>
                <w:lang w:val="en-US"/>
              </w:rPr>
              <w:t>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C2EFB" w14:textId="0ECA3308" w:rsidR="00C62BC4" w:rsidRPr="00FA6930" w:rsidRDefault="00B75F49" w:rsidP="00593E14">
            <w:pPr>
              <w:rPr>
                <w:lang w:val="en-US"/>
              </w:rPr>
            </w:pPr>
            <w:r>
              <w:rPr>
                <w:lang w:val="en-US"/>
              </w:rPr>
              <w:t>SP-PP</w:t>
            </w:r>
            <w:r w:rsidR="00C62BC4" w:rsidRPr="00FA6930">
              <w:rPr>
                <w:lang w:val="en-US"/>
              </w:rPr>
              <w:t>-STANDBY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0E27" w14:textId="004914CC" w:rsidR="00C62BC4" w:rsidRPr="001F4D6C" w:rsidRDefault="00C62BC4" w:rsidP="00593E14">
            <w:pPr>
              <w:rPr>
                <w:lang w:val="en-US"/>
              </w:rPr>
            </w:pPr>
            <w:r w:rsidRPr="0091634B">
              <w:rPr>
                <w:lang w:val="en-US"/>
              </w:rPr>
              <w:t xml:space="preserve">Red Hat </w:t>
            </w:r>
            <w:r w:rsidRPr="00FA6930">
              <w:rPr>
                <w:lang w:val="en-US"/>
              </w:rPr>
              <w:t xml:space="preserve">Enterprise </w:t>
            </w:r>
            <w:r w:rsidRPr="0091634B">
              <w:rPr>
                <w:lang w:val="en-US"/>
              </w:rPr>
              <w:t>Linux</w:t>
            </w:r>
            <w:r w:rsidR="001F4D6C" w:rsidRPr="0091634B">
              <w:rPr>
                <w:lang w:val="en-US"/>
              </w:rPr>
              <w:t xml:space="preserve"> </w:t>
            </w:r>
            <w:r w:rsidR="001F4D6C">
              <w:rPr>
                <w:lang w:val="en-US"/>
              </w:rPr>
              <w:t>/ CentOS Linux 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C621" w14:textId="77777777" w:rsidR="00C62BC4" w:rsidRPr="00FA6930" w:rsidRDefault="00C62BC4" w:rsidP="00593E14">
            <w:pPr>
              <w:rPr>
                <w:lang w:val="en-US"/>
              </w:rPr>
            </w:pPr>
            <w:r w:rsidRPr="00FA6930">
              <w:rPr>
                <w:lang w:val="en-US"/>
              </w:rPr>
              <w:t>Red Hat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E9A3" w14:textId="77777777" w:rsidR="00C62BC4" w:rsidRPr="00FA6930" w:rsidRDefault="00C62BC4" w:rsidP="007D4DBB">
            <w:pPr>
              <w:rPr>
                <w:lang w:val="en-US"/>
              </w:rPr>
            </w:pPr>
            <w:r w:rsidRPr="00FA6930">
              <w:rPr>
                <w:lang w:val="en-US"/>
              </w:rPr>
              <w:t>6</w:t>
            </w:r>
            <w:r w:rsidRPr="00FA6930">
              <w:t>.</w:t>
            </w:r>
            <w:r w:rsidRPr="00FA6930">
              <w:rPr>
                <w:lang w:val="en-US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B941" w14:textId="77777777" w:rsidR="00C62BC4" w:rsidRPr="00FA6930" w:rsidRDefault="00C62BC4" w:rsidP="00593E14">
            <w:pPr>
              <w:rPr>
                <w:lang w:val="en-US"/>
              </w:rPr>
            </w:pPr>
            <w:r w:rsidRPr="00FA6930">
              <w:rPr>
                <w:lang w:val="en-US"/>
              </w:rPr>
              <w:t>1 host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BE72" w14:textId="77777777" w:rsidR="00C62BC4" w:rsidRPr="00FA6930" w:rsidRDefault="00C62BC4" w:rsidP="00593E14">
            <w:r w:rsidRPr="00FA6930"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7FF" w14:textId="77777777" w:rsidR="00C62BC4" w:rsidRPr="00FA6930" w:rsidRDefault="00C62BC4" w:rsidP="00593E14">
            <w:r w:rsidRPr="00FA6930">
              <w:t>-</w:t>
            </w:r>
          </w:p>
        </w:tc>
      </w:tr>
      <w:tr w:rsidR="00B75F49" w:rsidRPr="00FA6930" w14:paraId="6BEA7DCA" w14:textId="77777777" w:rsidTr="00E857A6">
        <w:trPr>
          <w:cantSplit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F9C" w14:textId="77777777" w:rsidR="00B75F49" w:rsidRPr="00FA6930" w:rsidRDefault="00B75F49" w:rsidP="00B75F49"/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D62B" w14:textId="77777777" w:rsidR="00B75F49" w:rsidRPr="00FA6930" w:rsidRDefault="00B75F49" w:rsidP="00B75F49">
            <w:pPr>
              <w:rPr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D1B8" w14:textId="47BBD5B7" w:rsidR="00B75F49" w:rsidRPr="00FA6930" w:rsidRDefault="00B75F49" w:rsidP="00B75F49">
            <w:pPr>
              <w:tabs>
                <w:tab w:val="left" w:pos="2685"/>
              </w:tabs>
            </w:pPr>
            <w:r>
              <w:rPr>
                <w:lang w:val="en-US"/>
              </w:rPr>
              <w:t>PostgreSQL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25C1" w14:textId="3FCF509C" w:rsidR="00B75F49" w:rsidRPr="00425907" w:rsidRDefault="00B75F49" w:rsidP="00425907">
            <w:pPr>
              <w:rPr>
                <w:lang w:val="en-US"/>
              </w:rPr>
            </w:pPr>
            <w:r>
              <w:rPr>
                <w:lang w:val="en-US"/>
              </w:rPr>
              <w:t>Open-source</w:t>
            </w:r>
            <w:r>
              <w:t xml:space="preserve"> </w:t>
            </w:r>
            <w:r w:rsidR="00425907">
              <w:rPr>
                <w:lang w:val="en-US"/>
              </w:rPr>
              <w:t>software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59DE" w14:textId="38279DEF" w:rsidR="00B75F49" w:rsidRPr="00FA6930" w:rsidRDefault="00B75F49" w:rsidP="00B75F49">
            <w:r>
              <w:t>9.6 и выше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9282" w14:textId="77777777" w:rsidR="00B75F49" w:rsidRPr="00FA6930" w:rsidRDefault="00B75F49" w:rsidP="00B75F49">
            <w:pPr>
              <w:rPr>
                <w:lang w:val="en-US"/>
              </w:rPr>
            </w:pPr>
            <w:r w:rsidRPr="00FA6930">
              <w:rPr>
                <w:lang w:val="en-US"/>
              </w:rPr>
              <w:t>1 Processor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5E9E" w14:textId="77777777" w:rsidR="00B75F49" w:rsidRPr="00FA6930" w:rsidRDefault="00B75F49" w:rsidP="00B75F49">
            <w:pPr>
              <w:rPr>
                <w:lang w:val="en-US"/>
              </w:rPr>
            </w:pPr>
            <w:r w:rsidRPr="00FA6930">
              <w:rPr>
                <w:lang w:val="en-US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A19F" w14:textId="77777777" w:rsidR="00B75F49" w:rsidRPr="00FA6930" w:rsidRDefault="00B75F49" w:rsidP="00B75F49">
            <w:r w:rsidRPr="00FA6930">
              <w:t>-</w:t>
            </w:r>
          </w:p>
        </w:tc>
      </w:tr>
    </w:tbl>
    <w:p w14:paraId="1DE8963C" w14:textId="77777777" w:rsidR="003172E0" w:rsidRPr="00FA6930" w:rsidRDefault="003172E0" w:rsidP="00251ED1"/>
    <w:p w14:paraId="4C88B319" w14:textId="77777777" w:rsidR="00431A4A" w:rsidRDefault="00431A4A" w:rsidP="00431A4A">
      <w:pPr>
        <w:pStyle w:val="1"/>
      </w:pPr>
      <w:bookmarkStart w:id="79" w:name="_Toc440895478"/>
      <w:bookmarkStart w:id="80" w:name="_Toc479347791"/>
      <w:bookmarkStart w:id="81" w:name="_Toc479347823"/>
      <w:bookmarkStart w:id="82" w:name="_Toc212538248"/>
      <w:bookmarkEnd w:id="6"/>
      <w:bookmarkEnd w:id="5"/>
      <w:bookmarkEnd w:id="4"/>
      <w:bookmarkEnd w:id="3"/>
      <w:bookmarkEnd w:id="2"/>
      <w:r>
        <w:t>С</w:t>
      </w:r>
      <w:proofErr w:type="spellStart"/>
      <w:r w:rsidRPr="00FA6930">
        <w:rPr>
          <w:lang w:val="en-US"/>
        </w:rPr>
        <w:t>етево</w:t>
      </w:r>
      <w:proofErr w:type="spellEnd"/>
      <w:r w:rsidRPr="00FA6930">
        <w:t>е взаимодействие</w:t>
      </w:r>
      <w:bookmarkEnd w:id="79"/>
      <w:bookmarkEnd w:id="80"/>
      <w:bookmarkEnd w:id="81"/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1001"/>
        <w:gridCol w:w="1305"/>
        <w:gridCol w:w="1305"/>
        <w:gridCol w:w="1447"/>
        <w:gridCol w:w="1305"/>
        <w:gridCol w:w="1686"/>
        <w:gridCol w:w="1838"/>
      </w:tblGrid>
      <w:tr w:rsidR="00B75F49" w:rsidRPr="00FA6930" w14:paraId="60004C59" w14:textId="77777777" w:rsidTr="00E857A6">
        <w:trPr>
          <w:tblHeader/>
        </w:trPr>
        <w:tc>
          <w:tcPr>
            <w:tcW w:w="1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F01D10F" w14:textId="77777777" w:rsidR="00B75F49" w:rsidRPr="00610EDC" w:rsidRDefault="00B75F49" w:rsidP="002443B4">
            <w:pPr>
              <w:jc w:val="center"/>
              <w:rPr>
                <w:b/>
              </w:rPr>
            </w:pPr>
            <w:r w:rsidRPr="00610EDC">
              <w:rPr>
                <w:b/>
              </w:rPr>
              <w:t>№</w:t>
            </w:r>
          </w:p>
        </w:tc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BE24EF" w14:textId="77777777" w:rsidR="00B75F49" w:rsidRPr="00610EDC" w:rsidRDefault="00B75F49" w:rsidP="002443B4">
            <w:pPr>
              <w:jc w:val="center"/>
            </w:pPr>
            <w:r w:rsidRPr="00610EDC">
              <w:rPr>
                <w:b/>
                <w:bCs/>
                <w:color w:val="000000"/>
              </w:rPr>
              <w:t>Имя ресурса</w:t>
            </w:r>
          </w:p>
        </w:tc>
        <w:tc>
          <w:tcPr>
            <w:tcW w:w="637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14:paraId="209BC1AA" w14:textId="77777777" w:rsidR="00B75F49" w:rsidRPr="00610EDC" w:rsidRDefault="00B75F49" w:rsidP="002443B4">
            <w:pPr>
              <w:jc w:val="center"/>
            </w:pPr>
            <w:r w:rsidRPr="00610EDC">
              <w:rPr>
                <w:b/>
                <w:bCs/>
                <w:color w:val="000000"/>
              </w:rPr>
              <w:t>Входящее соединение: Название сети</w:t>
            </w:r>
          </w:p>
        </w:tc>
        <w:tc>
          <w:tcPr>
            <w:tcW w:w="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614C42" w14:textId="77777777" w:rsidR="00B75F49" w:rsidRPr="00610EDC" w:rsidRDefault="00B75F49" w:rsidP="002443B4">
            <w:pPr>
              <w:pStyle w:val="afa"/>
              <w:jc w:val="center"/>
              <w:rPr>
                <w:rFonts w:ascii="Arial" w:hAnsi="Arial"/>
                <w:sz w:val="20"/>
                <w:szCs w:val="20"/>
              </w:rPr>
            </w:pPr>
            <w:r w:rsidRPr="00610ED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Входящее соединение: Протоколы или порты</w:t>
            </w:r>
          </w:p>
        </w:tc>
        <w:tc>
          <w:tcPr>
            <w:tcW w:w="7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B74DFA" w14:textId="77777777" w:rsidR="00B75F49" w:rsidRPr="00610EDC" w:rsidRDefault="00B75F49" w:rsidP="002443B4">
            <w:pPr>
              <w:pStyle w:val="western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10EDC">
              <w:rPr>
                <w:b/>
                <w:bCs/>
                <w:color w:val="000000"/>
                <w:sz w:val="20"/>
                <w:szCs w:val="20"/>
              </w:rPr>
              <w:t>Исходящее соединение:</w:t>
            </w:r>
          </w:p>
          <w:p w14:paraId="48374D08" w14:textId="77777777" w:rsidR="00B75F49" w:rsidRPr="00610EDC" w:rsidRDefault="00B75F49" w:rsidP="002443B4">
            <w:pPr>
              <w:pStyle w:val="afa"/>
              <w:jc w:val="center"/>
              <w:rPr>
                <w:rFonts w:ascii="Arial" w:hAnsi="Arial"/>
                <w:sz w:val="20"/>
                <w:szCs w:val="20"/>
              </w:rPr>
            </w:pPr>
            <w:r w:rsidRPr="00610ED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Название сети</w:t>
            </w:r>
          </w:p>
        </w:tc>
        <w:tc>
          <w:tcPr>
            <w:tcW w:w="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930440" w14:textId="77777777" w:rsidR="00B75F49" w:rsidRPr="00610EDC" w:rsidRDefault="00B75F49" w:rsidP="002443B4">
            <w:pPr>
              <w:pStyle w:val="afa"/>
              <w:jc w:val="center"/>
              <w:rPr>
                <w:rFonts w:ascii="Arial" w:hAnsi="Arial"/>
                <w:sz w:val="20"/>
                <w:szCs w:val="20"/>
              </w:rPr>
            </w:pPr>
            <w:r w:rsidRPr="00610ED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Исходящее соединение: Протоколы или порты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16C4A4" w14:textId="77777777" w:rsidR="00B75F49" w:rsidRPr="00610EDC" w:rsidRDefault="00B75F49" w:rsidP="002443B4">
            <w:pPr>
              <w:pStyle w:val="afa"/>
              <w:jc w:val="center"/>
              <w:rPr>
                <w:rFonts w:ascii="Arial" w:hAnsi="Arial"/>
                <w:sz w:val="20"/>
                <w:szCs w:val="20"/>
              </w:rPr>
            </w:pPr>
            <w:r w:rsidRPr="00610ED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Обоснование запрашиваемых настроек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82CD07" w14:textId="77777777" w:rsidR="00B75F49" w:rsidRPr="00610EDC" w:rsidRDefault="00B75F49" w:rsidP="002443B4">
            <w:pPr>
              <w:pStyle w:val="afa"/>
              <w:jc w:val="center"/>
              <w:rPr>
                <w:rFonts w:ascii="Arial" w:hAnsi="Arial"/>
                <w:sz w:val="20"/>
                <w:szCs w:val="20"/>
              </w:rPr>
            </w:pPr>
            <w:r w:rsidRPr="00610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B75F49" w:rsidRPr="00FA6930" w14:paraId="2AF86374" w14:textId="77777777" w:rsidTr="00E857A6">
        <w:trPr>
          <w:trHeight w:val="303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E520" w14:textId="77777777" w:rsidR="00B75F49" w:rsidRPr="00610EDC" w:rsidRDefault="00B75F49" w:rsidP="002443B4">
            <w:pPr>
              <w:rPr>
                <w:lang w:val="en-US"/>
              </w:rPr>
            </w:pPr>
            <w:r w:rsidRPr="00610EDC">
              <w:t>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BBA98" w14:textId="6047A822" w:rsidR="00B75F49" w:rsidRPr="00610EDC" w:rsidRDefault="00B75F49" w:rsidP="002443B4">
            <w:pPr>
              <w:rPr>
                <w:lang w:val="en-US"/>
              </w:rPr>
            </w:pPr>
            <w:r>
              <w:rPr>
                <w:lang w:val="en-US"/>
              </w:rPr>
              <w:t>SP-PP</w:t>
            </w:r>
            <w:r w:rsidRPr="00610EDC">
              <w:rPr>
                <w:lang w:val="en-US"/>
              </w:rPr>
              <w:t>-WEB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1502" w14:textId="77777777" w:rsidR="00B75F49" w:rsidRPr="00610EDC" w:rsidRDefault="00B75F49" w:rsidP="002443B4">
            <w:r w:rsidRPr="00610EDC">
              <w:t>Интернет</w:t>
            </w:r>
          </w:p>
          <w:p w14:paraId="60ACEBFB" w14:textId="77777777" w:rsidR="00B75F49" w:rsidRPr="00610EDC" w:rsidRDefault="00B75F49" w:rsidP="002443B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D891" w14:textId="77777777" w:rsidR="00B75F49" w:rsidRPr="00610EDC" w:rsidRDefault="00B75F49" w:rsidP="002443B4">
            <w:r w:rsidRPr="00610EDC">
              <w:t xml:space="preserve">HTTP, </w:t>
            </w:r>
            <w:r w:rsidRPr="00610EDC">
              <w:rPr>
                <w:lang w:val="en-US"/>
              </w:rPr>
              <w:t>HTTPS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3174" w14:textId="77777777" w:rsidR="00B75F49" w:rsidRPr="00610EDC" w:rsidRDefault="00B75F49" w:rsidP="002443B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15DE" w14:textId="77777777" w:rsidR="00B75F49" w:rsidRPr="00610EDC" w:rsidRDefault="00B75F49" w:rsidP="002443B4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C09C" w14:textId="461196A1" w:rsidR="00B75F49" w:rsidRPr="00610EDC" w:rsidRDefault="00B75F49" w:rsidP="00B75F49">
            <w:r w:rsidRPr="00610EDC">
              <w:rPr>
                <w:lang w:val="en-US"/>
              </w:rPr>
              <w:t>Web</w:t>
            </w:r>
            <w:r>
              <w:t xml:space="preserve"> доступ к системе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0E25" w14:textId="77777777" w:rsidR="00B75F49" w:rsidRPr="00610EDC" w:rsidRDefault="00B75F49" w:rsidP="002443B4">
            <w:pPr>
              <w:rPr>
                <w:highlight w:val="yellow"/>
              </w:rPr>
            </w:pPr>
          </w:p>
        </w:tc>
      </w:tr>
      <w:tr w:rsidR="00B75F49" w:rsidRPr="00FA6930" w14:paraId="2A9700E5" w14:textId="77777777" w:rsidTr="00E857A6">
        <w:trPr>
          <w:trHeight w:val="303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33F5" w14:textId="77777777" w:rsidR="00B75F49" w:rsidRPr="00610EDC" w:rsidRDefault="00B75F49" w:rsidP="002443B4"/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1F72C" w14:textId="77777777" w:rsidR="00B75F49" w:rsidRPr="007B6878" w:rsidRDefault="00B75F49" w:rsidP="002443B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4387" w14:textId="77777777" w:rsidR="00B75F49" w:rsidRPr="00610EDC" w:rsidRDefault="00B75F49" w:rsidP="002443B4">
            <w:r w:rsidRPr="00610EDC">
              <w:t>ЛВС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654A" w14:textId="77777777" w:rsidR="00B75F49" w:rsidRPr="00610EDC" w:rsidRDefault="00B75F49" w:rsidP="002443B4">
            <w:r w:rsidRPr="00610EDC">
              <w:t>HTTP,</w:t>
            </w:r>
          </w:p>
          <w:p w14:paraId="43DD9A27" w14:textId="77777777" w:rsidR="00B75F49" w:rsidRPr="00610EDC" w:rsidRDefault="00B75F49" w:rsidP="002443B4">
            <w:r w:rsidRPr="00610EDC">
              <w:rPr>
                <w:lang w:val="en-US"/>
              </w:rPr>
              <w:t>HTTPS</w:t>
            </w:r>
            <w:r w:rsidRPr="00610EDC">
              <w:t xml:space="preserve"> </w:t>
            </w:r>
          </w:p>
          <w:p w14:paraId="276FB4F1" w14:textId="77777777" w:rsidR="00B75F49" w:rsidRPr="00610EDC" w:rsidRDefault="00B75F49" w:rsidP="002443B4">
            <w:pPr>
              <w:rPr>
                <w:strike/>
              </w:rPr>
            </w:pPr>
            <w:r w:rsidRPr="00610EDC">
              <w:t>Порт 1551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552D" w14:textId="77777777" w:rsidR="00B75F49" w:rsidRPr="00610EDC" w:rsidRDefault="00B75F49" w:rsidP="002443B4">
            <w:r w:rsidRPr="00610EDC">
              <w:t>ЛВС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7BB" w14:textId="77777777" w:rsidR="00B75F49" w:rsidRPr="00610EDC" w:rsidRDefault="00B75F49" w:rsidP="002443B4">
            <w:r w:rsidRPr="00610EDC">
              <w:t>HTTP,</w:t>
            </w:r>
          </w:p>
          <w:p w14:paraId="0281CD78" w14:textId="77777777" w:rsidR="00B75F49" w:rsidRPr="00610EDC" w:rsidRDefault="00B75F49" w:rsidP="002443B4">
            <w:r w:rsidRPr="00610EDC">
              <w:rPr>
                <w:lang w:val="en-US"/>
              </w:rPr>
              <w:t>HTTPS</w:t>
            </w:r>
            <w:r w:rsidRPr="00610EDC">
              <w:t xml:space="preserve"> </w:t>
            </w:r>
          </w:p>
          <w:p w14:paraId="48B423E0" w14:textId="77777777" w:rsidR="00B75F49" w:rsidRPr="00610EDC" w:rsidRDefault="00B75F49" w:rsidP="002443B4">
            <w:pPr>
              <w:rPr>
                <w:strike/>
              </w:rPr>
            </w:pPr>
            <w:r w:rsidRPr="00610EDC">
              <w:t>Порт 1551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1375" w14:textId="77777777" w:rsidR="00B75F49" w:rsidRPr="00610EDC" w:rsidRDefault="00B75F49" w:rsidP="002443B4">
            <w:r w:rsidRPr="00610EDC">
              <w:t>Внутренняя видимость серверов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A23" w14:textId="77777777" w:rsidR="00B75F49" w:rsidRPr="00610EDC" w:rsidRDefault="00B75F49" w:rsidP="002443B4">
            <w:pPr>
              <w:rPr>
                <w:highlight w:val="yellow"/>
              </w:rPr>
            </w:pPr>
          </w:p>
        </w:tc>
      </w:tr>
      <w:tr w:rsidR="00B75F49" w:rsidRPr="00FA6930" w14:paraId="0E0DE79F" w14:textId="77777777" w:rsidTr="00E857A6">
        <w:trPr>
          <w:trHeight w:val="303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A2329" w14:textId="77777777" w:rsidR="00B75F49" w:rsidRPr="00610EDC" w:rsidRDefault="00B75F49" w:rsidP="002443B4"/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D128" w14:textId="77777777" w:rsidR="00B75F49" w:rsidRPr="00610EDC" w:rsidRDefault="00B75F49" w:rsidP="002443B4"/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CFB6" w14:textId="77777777" w:rsidR="00B75F49" w:rsidRPr="00610EDC" w:rsidRDefault="00B75F49" w:rsidP="002443B4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4D56" w14:textId="77777777" w:rsidR="00B75F49" w:rsidRPr="00610EDC" w:rsidRDefault="00B75F49" w:rsidP="002443B4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BC5F" w14:textId="77777777" w:rsidR="00B75F49" w:rsidRPr="00610EDC" w:rsidRDefault="00B75F49" w:rsidP="002443B4">
            <w:r w:rsidRPr="00610EDC">
              <w:t xml:space="preserve">(IP </w:t>
            </w:r>
            <w:proofErr w:type="spellStart"/>
            <w:r w:rsidRPr="00610EDC">
              <w:rPr>
                <w:lang w:val="en-US"/>
              </w:rPr>
              <w:t>во</w:t>
            </w:r>
            <w:proofErr w:type="spellEnd"/>
            <w:r w:rsidRPr="00610EDC">
              <w:t xml:space="preserve"> внеш. сети)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8A71" w14:textId="77777777" w:rsidR="00B75F49" w:rsidRPr="00610EDC" w:rsidRDefault="00B75F49" w:rsidP="002443B4">
            <w:r w:rsidRPr="00610EDC">
              <w:t xml:space="preserve">HTTP, </w:t>
            </w:r>
            <w:r w:rsidRPr="00610EDC">
              <w:rPr>
                <w:lang w:val="en-US"/>
              </w:rPr>
              <w:t>HTTPS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C355" w14:textId="77777777" w:rsidR="00B75F49" w:rsidRPr="007B6878" w:rsidRDefault="00B75F49" w:rsidP="002443B4">
            <w:pPr>
              <w:rPr>
                <w:lang w:val="en-US"/>
              </w:rPr>
            </w:pPr>
            <w:r w:rsidRPr="007B6878">
              <w:rPr>
                <w:lang w:val="en-US"/>
              </w:rPr>
              <w:t xml:space="preserve">Microsoft Exchange Server </w:t>
            </w:r>
            <w:r w:rsidRPr="00610EDC">
              <w:rPr>
                <w:lang w:val="en-US"/>
              </w:rPr>
              <w:lastRenderedPageBreak/>
              <w:t xml:space="preserve">Web Access </w:t>
            </w:r>
            <w:r w:rsidRPr="007B6878">
              <w:rPr>
                <w:lang w:val="en-US"/>
              </w:rPr>
              <w:t>(</w:t>
            </w:r>
            <w:proofErr w:type="spellStart"/>
            <w:r w:rsidRPr="00610EDC">
              <w:t>внеш</w:t>
            </w:r>
            <w:proofErr w:type="spellEnd"/>
            <w:r w:rsidRPr="007B6878">
              <w:rPr>
                <w:lang w:val="en-US"/>
              </w:rPr>
              <w:t xml:space="preserve">. </w:t>
            </w:r>
            <w:r w:rsidRPr="00610EDC">
              <w:t>доступ</w:t>
            </w:r>
            <w:r w:rsidRPr="007B6878">
              <w:rPr>
                <w:lang w:val="en-US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42C9" w14:textId="75A8CCF9" w:rsidR="00B75F49" w:rsidRPr="00B75F49" w:rsidRDefault="00B75F49" w:rsidP="00B75F49">
            <w:pPr>
              <w:rPr>
                <w:highlight w:val="yellow"/>
              </w:rPr>
            </w:pPr>
            <w:r>
              <w:lastRenderedPageBreak/>
              <w:t xml:space="preserve">Опционально (при необходимости синхронизации </w:t>
            </w:r>
            <w:r>
              <w:lastRenderedPageBreak/>
              <w:t>календарей в расписании)</w:t>
            </w:r>
          </w:p>
        </w:tc>
      </w:tr>
      <w:tr w:rsidR="00B75F49" w:rsidRPr="00FA6930" w14:paraId="60CABADC" w14:textId="77777777" w:rsidTr="00E857A6">
        <w:trPr>
          <w:trHeight w:val="41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86FE" w14:textId="77777777" w:rsidR="00B75F49" w:rsidRPr="00610EDC" w:rsidRDefault="00B75F49" w:rsidP="002443B4"/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69C03" w14:textId="77777777" w:rsidR="00B75F49" w:rsidRPr="00B75F49" w:rsidRDefault="00B75F49" w:rsidP="002443B4"/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BDB7C" w14:textId="77777777" w:rsidR="00B75F49" w:rsidRPr="00B75F49" w:rsidRDefault="00B75F49" w:rsidP="002443B4"/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FE6F5" w14:textId="77777777" w:rsidR="00B75F49" w:rsidRPr="00B75F49" w:rsidRDefault="00B75F49" w:rsidP="002443B4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26B6" w14:textId="77777777" w:rsidR="00B75F49" w:rsidRPr="00610EDC" w:rsidRDefault="00B75F49" w:rsidP="002443B4">
            <w:pPr>
              <w:rPr>
                <w:color w:val="0000FF"/>
                <w:u w:val="single"/>
              </w:rPr>
            </w:pPr>
            <w:r w:rsidRPr="00610EDC">
              <w:t xml:space="preserve">(IP во </w:t>
            </w:r>
            <w:proofErr w:type="spellStart"/>
            <w:r w:rsidRPr="00610EDC">
              <w:t>внутр</w:t>
            </w:r>
            <w:proofErr w:type="spellEnd"/>
            <w:r w:rsidRPr="00610EDC">
              <w:t>. сети)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E890" w14:textId="77777777" w:rsidR="00B75F49" w:rsidRPr="00610EDC" w:rsidRDefault="00B75F49" w:rsidP="002443B4">
            <w:pPr>
              <w:rPr>
                <w:lang w:val="en-US"/>
              </w:rPr>
            </w:pPr>
            <w:r w:rsidRPr="00610EDC">
              <w:t xml:space="preserve">HTTPS </w:t>
            </w:r>
            <w:r w:rsidRPr="00610EDC">
              <w:rPr>
                <w:lang w:val="en-US"/>
              </w:rPr>
              <w:t>(443)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AAFC" w14:textId="77777777" w:rsidR="00B75F49" w:rsidRPr="007B6878" w:rsidRDefault="00B75F49" w:rsidP="002443B4">
            <w:pPr>
              <w:rPr>
                <w:lang w:val="en-US"/>
              </w:rPr>
            </w:pPr>
            <w:r w:rsidRPr="007B6878">
              <w:rPr>
                <w:lang w:val="en-US"/>
              </w:rPr>
              <w:t xml:space="preserve">Microsoft Exchange Server </w:t>
            </w:r>
            <w:r w:rsidRPr="00610EDC">
              <w:rPr>
                <w:lang w:val="en-US"/>
              </w:rPr>
              <w:t xml:space="preserve">Web Access </w:t>
            </w:r>
            <w:r w:rsidRPr="007B6878">
              <w:rPr>
                <w:lang w:val="en-US"/>
              </w:rPr>
              <w:t>(</w:t>
            </w:r>
            <w:proofErr w:type="spellStart"/>
            <w:r w:rsidRPr="00610EDC">
              <w:t>внутр</w:t>
            </w:r>
            <w:proofErr w:type="spellEnd"/>
            <w:r w:rsidRPr="007B6878">
              <w:rPr>
                <w:lang w:val="en-US"/>
              </w:rPr>
              <w:t>.</w:t>
            </w:r>
            <w:r w:rsidRPr="00610EDC">
              <w:t>доступ</w:t>
            </w:r>
            <w:r w:rsidRPr="007B6878">
              <w:rPr>
                <w:lang w:val="en-US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7B1C" w14:textId="2102F9E3" w:rsidR="00B75F49" w:rsidRPr="00B75F49" w:rsidRDefault="00B75F49" w:rsidP="002443B4">
            <w:r>
              <w:t>Опционально (при необходимости синхронизации календарей в расписании)</w:t>
            </w:r>
          </w:p>
        </w:tc>
      </w:tr>
      <w:tr w:rsidR="00B75F49" w:rsidRPr="00FA6930" w14:paraId="63EC61A1" w14:textId="77777777" w:rsidTr="00E857A6">
        <w:trPr>
          <w:trHeight w:val="538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F7405" w14:textId="77777777" w:rsidR="00B75F49" w:rsidRPr="00610EDC" w:rsidRDefault="00B75F49" w:rsidP="002443B4"/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2C573" w14:textId="77777777" w:rsidR="00B75F49" w:rsidRPr="00B75F49" w:rsidRDefault="00B75F49" w:rsidP="002443B4"/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D9A40" w14:textId="77777777" w:rsidR="00B75F49" w:rsidRPr="00B75F49" w:rsidRDefault="00B75F49" w:rsidP="002443B4"/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38268" w14:textId="77777777" w:rsidR="00B75F49" w:rsidRPr="00B75F49" w:rsidRDefault="00B75F49" w:rsidP="002443B4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EC4F9" w14:textId="77777777" w:rsidR="00B75F49" w:rsidRPr="00610EDC" w:rsidRDefault="00B75F49" w:rsidP="002443B4">
            <w:r w:rsidRPr="00610EDC">
              <w:t>95.213.157.228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73B3A" w14:textId="77777777" w:rsidR="00B75F49" w:rsidRPr="00610EDC" w:rsidRDefault="00B75F49" w:rsidP="002443B4">
            <w:r w:rsidRPr="00610EDC">
              <w:t>Порт 8</w:t>
            </w:r>
            <w:r w:rsidRPr="00610EDC">
              <w:rPr>
                <w:lang w:val="en-US"/>
              </w:rPr>
              <w:t>443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17CE" w14:textId="77777777" w:rsidR="00B75F49" w:rsidRPr="00610EDC" w:rsidRDefault="00B75F49" w:rsidP="002443B4">
            <w:r w:rsidRPr="00610EDC">
              <w:t xml:space="preserve">Управление версиями </w:t>
            </w:r>
          </w:p>
          <w:p w14:paraId="0BA61DDE" w14:textId="77777777" w:rsidR="00B75F49" w:rsidRPr="00610EDC" w:rsidRDefault="00B75F49" w:rsidP="002443B4">
            <w:r w:rsidRPr="00610EDC">
              <w:t>SVN ЗАО “Системные  Проекты”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493ED" w14:textId="77777777" w:rsidR="00B75F49" w:rsidRPr="00610EDC" w:rsidRDefault="00B75F49" w:rsidP="002443B4"/>
          <w:p w14:paraId="3C3BF9D6" w14:textId="77777777" w:rsidR="00B75F49" w:rsidRPr="00610EDC" w:rsidRDefault="00B75F49" w:rsidP="002443B4">
            <w:pPr>
              <w:rPr>
                <w:lang w:val="en-US"/>
              </w:rPr>
            </w:pPr>
            <w:r w:rsidRPr="00610EDC">
              <w:rPr>
                <w:lang w:val="en-US"/>
              </w:rPr>
              <w:t>-</w:t>
            </w:r>
          </w:p>
        </w:tc>
      </w:tr>
      <w:tr w:rsidR="00B75F49" w:rsidRPr="00FA6930" w14:paraId="6E382D82" w14:textId="77777777" w:rsidTr="00E857A6">
        <w:trPr>
          <w:trHeight w:val="301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A43FD" w14:textId="77777777" w:rsidR="00B75F49" w:rsidRPr="00610EDC" w:rsidRDefault="00B75F49" w:rsidP="002443B4"/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F2D55" w14:textId="77777777" w:rsidR="00B75F49" w:rsidRPr="00610EDC" w:rsidRDefault="00B75F49" w:rsidP="002443B4">
            <w:pPr>
              <w:rPr>
                <w:lang w:val="en-US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AE96D" w14:textId="77777777" w:rsidR="00B75F49" w:rsidRPr="00610EDC" w:rsidRDefault="00B75F49" w:rsidP="002443B4">
            <w:pPr>
              <w:rPr>
                <w:strike/>
                <w:lang w:val="en-US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9C262" w14:textId="77777777" w:rsidR="00B75F49" w:rsidRPr="00610EDC" w:rsidRDefault="00B75F49" w:rsidP="002443B4">
            <w:pPr>
              <w:rPr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2DD87" w14:textId="77777777" w:rsidR="00B75F49" w:rsidRPr="00610EDC" w:rsidRDefault="00B75F49" w:rsidP="002443B4">
            <w:r w:rsidRPr="00610EDC">
              <w:t>17.0.0.0/8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9592A" w14:textId="77777777" w:rsidR="00B75F49" w:rsidRPr="00610EDC" w:rsidRDefault="00B75F49" w:rsidP="002443B4">
            <w:r w:rsidRPr="00610EDC">
              <w:t>Порты</w:t>
            </w:r>
            <w:r w:rsidRPr="00610EDC">
              <w:rPr>
                <w:lang w:val="en-US"/>
              </w:rPr>
              <w:t xml:space="preserve"> (5223, 2195, 2196, 443)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E6C63" w14:textId="77777777" w:rsidR="00B75F49" w:rsidRPr="00610EDC" w:rsidRDefault="00B75F49" w:rsidP="002443B4">
            <w:r w:rsidRPr="00610EDC">
              <w:t xml:space="preserve">Работа механизмов </w:t>
            </w:r>
            <w:r w:rsidRPr="00610EDC">
              <w:rPr>
                <w:lang w:val="en-US"/>
              </w:rPr>
              <w:t>push</w:t>
            </w:r>
            <w:r w:rsidRPr="00610EDC">
              <w:t xml:space="preserve">-уведомлений через сервисы </w:t>
            </w:r>
            <w:r w:rsidRPr="00610EDC">
              <w:rPr>
                <w:lang w:val="en-US"/>
              </w:rPr>
              <w:t>Apple</w:t>
            </w:r>
            <w:r w:rsidRPr="00610EDC">
              <w:t xml:space="preserve"> (</w:t>
            </w:r>
            <w:r w:rsidRPr="00610EDC">
              <w:rPr>
                <w:lang w:val="en-US"/>
              </w:rPr>
              <w:t>APNs</w:t>
            </w:r>
            <w:r w:rsidRPr="00610EDC">
              <w:t>)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0DA6B" w14:textId="53CD5440" w:rsidR="00B75F49" w:rsidRPr="00610EDC" w:rsidRDefault="00B75F49" w:rsidP="00B75F49">
            <w:r>
              <w:t xml:space="preserve">Опционально (при необходимости получения </w:t>
            </w:r>
            <w:r>
              <w:rPr>
                <w:lang w:val="en-US"/>
              </w:rPr>
              <w:t>Push</w:t>
            </w:r>
            <w:r w:rsidRPr="00B75F49">
              <w:t>-</w:t>
            </w:r>
            <w:r>
              <w:t>уведомлений в мобильных приложениях)</w:t>
            </w:r>
          </w:p>
        </w:tc>
      </w:tr>
      <w:tr w:rsidR="00B75F49" w:rsidRPr="00FA6930" w14:paraId="122E1B95" w14:textId="77777777" w:rsidTr="00E8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6D121" w14:textId="77777777" w:rsidR="00B75F49" w:rsidRPr="00610EDC" w:rsidRDefault="00B75F49" w:rsidP="002443B4">
            <w:r w:rsidRPr="00610EDC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1D766" w14:textId="71DB7AF4" w:rsidR="00B75F49" w:rsidRPr="00610EDC" w:rsidRDefault="00B75F49" w:rsidP="002443B4">
            <w:r>
              <w:rPr>
                <w:lang w:val="en-US"/>
              </w:rPr>
              <w:t>SP-PP</w:t>
            </w:r>
            <w:r w:rsidRPr="00610EDC">
              <w:rPr>
                <w:lang w:val="en-US"/>
              </w:rPr>
              <w:t>-DB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13A00" w14:textId="77777777" w:rsidR="00B75F49" w:rsidRPr="00610EDC" w:rsidRDefault="00B75F49" w:rsidP="002443B4">
            <w:r w:rsidRPr="00610EDC">
              <w:t>ЛВС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AD297" w14:textId="77777777" w:rsidR="00B75F49" w:rsidRPr="00610EDC" w:rsidRDefault="00B75F49" w:rsidP="002443B4">
            <w:r w:rsidRPr="00610EDC">
              <w:t xml:space="preserve">Порт </w:t>
            </w:r>
            <w:r w:rsidRPr="00610EDC">
              <w:rPr>
                <w:lang w:val="en-US"/>
              </w:rPr>
              <w:t>1521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DB45B" w14:textId="77777777" w:rsidR="00B75F49" w:rsidRPr="00610EDC" w:rsidRDefault="00B75F49" w:rsidP="002443B4">
            <w:r w:rsidRPr="00610EDC">
              <w:t>ЛВС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0E88" w14:textId="77777777" w:rsidR="00B75F49" w:rsidRPr="00610EDC" w:rsidRDefault="00B75F49" w:rsidP="002443B4">
            <w:r w:rsidRPr="00610EDC">
              <w:t xml:space="preserve">Порт </w:t>
            </w:r>
            <w:r w:rsidRPr="00610EDC">
              <w:rPr>
                <w:lang w:val="en-US"/>
              </w:rPr>
              <w:t>1521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33A79" w14:textId="77777777" w:rsidR="00B75F49" w:rsidRPr="00610EDC" w:rsidRDefault="00B75F49" w:rsidP="002443B4">
            <w:r w:rsidRPr="00610EDC">
              <w:t>Взаимодействие серверов локальной сети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6D6E0" w14:textId="77777777" w:rsidR="00B75F49" w:rsidRPr="00610EDC" w:rsidRDefault="00B75F49" w:rsidP="002443B4">
            <w:r w:rsidRPr="00610EDC">
              <w:t>-</w:t>
            </w:r>
          </w:p>
        </w:tc>
      </w:tr>
      <w:tr w:rsidR="00B75F49" w:rsidRPr="00FA6930" w14:paraId="6D1B9560" w14:textId="77777777" w:rsidTr="00E8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CC31" w14:textId="77777777" w:rsidR="00B75F49" w:rsidRPr="00610EDC" w:rsidRDefault="00B75F49" w:rsidP="002443B4">
            <w:r w:rsidRPr="00610EDC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BF6" w14:textId="4969A771" w:rsidR="00B75F49" w:rsidRPr="00610EDC" w:rsidRDefault="00B75F49" w:rsidP="002443B4">
            <w:r>
              <w:rPr>
                <w:lang w:val="en-US"/>
              </w:rPr>
              <w:t>SP-PP</w:t>
            </w:r>
            <w:r w:rsidRPr="00610EDC">
              <w:rPr>
                <w:lang w:val="en-US"/>
              </w:rPr>
              <w:t>-STANDBY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FCC5" w14:textId="77777777" w:rsidR="00B75F49" w:rsidRPr="00610EDC" w:rsidRDefault="00B75F49" w:rsidP="002443B4">
            <w:r w:rsidRPr="00610EDC">
              <w:t>ЛВС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F872" w14:textId="77777777" w:rsidR="00B75F49" w:rsidRPr="00610EDC" w:rsidRDefault="00B75F49" w:rsidP="002443B4">
            <w:r w:rsidRPr="00610EDC">
              <w:t xml:space="preserve">Порт </w:t>
            </w:r>
            <w:r w:rsidRPr="00610EDC">
              <w:rPr>
                <w:lang w:val="en-US"/>
              </w:rPr>
              <w:t>1521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F007" w14:textId="77777777" w:rsidR="00B75F49" w:rsidRPr="00610EDC" w:rsidRDefault="00B75F49" w:rsidP="002443B4">
            <w:r w:rsidRPr="00610EDC">
              <w:t>ЛВС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0261" w14:textId="77777777" w:rsidR="00B75F49" w:rsidRPr="00610EDC" w:rsidRDefault="00B75F49" w:rsidP="002443B4">
            <w:r w:rsidRPr="00610EDC">
              <w:t xml:space="preserve">Порт </w:t>
            </w:r>
            <w:r w:rsidRPr="00610EDC">
              <w:rPr>
                <w:lang w:val="en-US"/>
              </w:rPr>
              <w:t>1521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01CE" w14:textId="77777777" w:rsidR="00B75F49" w:rsidRPr="00610EDC" w:rsidRDefault="00B75F49" w:rsidP="002443B4">
            <w:r w:rsidRPr="00610EDC">
              <w:t>Взаимодействие серверов локальной сети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0902" w14:textId="77777777" w:rsidR="00B75F49" w:rsidRPr="00610EDC" w:rsidRDefault="00B75F49" w:rsidP="002443B4">
            <w:r w:rsidRPr="00610EDC">
              <w:t>-</w:t>
            </w:r>
          </w:p>
        </w:tc>
      </w:tr>
    </w:tbl>
    <w:p w14:paraId="69F17426" w14:textId="6DC1D1C8" w:rsidR="00663342" w:rsidRDefault="00663342" w:rsidP="00B75F49">
      <w:pPr>
        <w:pStyle w:val="a1"/>
      </w:pPr>
    </w:p>
    <w:p w14:paraId="3F99DA52" w14:textId="77777777" w:rsidR="00663342" w:rsidRDefault="00663342">
      <w:pPr>
        <w:rPr>
          <w:sz w:val="24"/>
        </w:rPr>
      </w:pPr>
      <w:r>
        <w:br w:type="page"/>
      </w:r>
    </w:p>
    <w:p w14:paraId="6943EC01" w14:textId="77777777" w:rsidR="00B75F49" w:rsidRPr="00B75F49" w:rsidRDefault="00B75F49" w:rsidP="00B75F49">
      <w:pPr>
        <w:pStyle w:val="a1"/>
      </w:pPr>
    </w:p>
    <w:p w14:paraId="0E9FC3AA" w14:textId="77777777" w:rsidR="008A44B2" w:rsidRPr="00AA3ACD" w:rsidRDefault="004B647A" w:rsidP="00AA3ACD">
      <w:pPr>
        <w:pStyle w:val="1"/>
        <w:rPr>
          <w:lang w:val="en-US"/>
        </w:rPr>
      </w:pPr>
      <w:bookmarkStart w:id="83" w:name="_Toc479347792"/>
      <w:bookmarkStart w:id="84" w:name="_Toc479347824"/>
      <w:r w:rsidRPr="00FA6930">
        <w:t>Информация о документе</w:t>
      </w:r>
      <w:bookmarkEnd w:id="83"/>
      <w:bookmarkEnd w:id="84"/>
    </w:p>
    <w:p w14:paraId="2AEA41B1" w14:textId="77777777" w:rsidR="001828EE" w:rsidRPr="00FA6930" w:rsidRDefault="00935D39" w:rsidP="006C7B67">
      <w:pPr>
        <w:pStyle w:val="2"/>
        <w:rPr>
          <w:lang w:val="en-US"/>
        </w:rPr>
      </w:pPr>
      <w:bookmarkStart w:id="85" w:name="_Toc318385597"/>
      <w:bookmarkStart w:id="86" w:name="_Toc479347793"/>
      <w:bookmarkStart w:id="87" w:name="_Toc479347825"/>
      <w:bookmarkEnd w:id="82"/>
      <w:r w:rsidRPr="00FA6930">
        <w:t>Термины, определения и аббревиатуры</w:t>
      </w:r>
      <w:bookmarkEnd w:id="85"/>
      <w:bookmarkEnd w:id="86"/>
      <w:bookmarkEnd w:id="87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17"/>
        <w:gridCol w:w="7022"/>
      </w:tblGrid>
      <w:tr w:rsidR="001828EE" w:rsidRPr="00FA6930" w14:paraId="30A96112" w14:textId="77777777" w:rsidTr="00E857A6">
        <w:trPr>
          <w:tblHeader/>
        </w:trPr>
        <w:tc>
          <w:tcPr>
            <w:tcW w:w="1537" w:type="pct"/>
            <w:shd w:val="clear" w:color="auto" w:fill="F2F2F2"/>
            <w:vAlign w:val="center"/>
          </w:tcPr>
          <w:p w14:paraId="77E6F711" w14:textId="77777777" w:rsidR="001828EE" w:rsidRPr="00FA6930" w:rsidRDefault="00935D39" w:rsidP="00DD70D3">
            <w:pPr>
              <w:rPr>
                <w:b/>
              </w:rPr>
            </w:pPr>
            <w:r w:rsidRPr="00FA6930">
              <w:rPr>
                <w:b/>
              </w:rPr>
              <w:t>Термин, сокращение</w:t>
            </w:r>
          </w:p>
        </w:tc>
        <w:tc>
          <w:tcPr>
            <w:tcW w:w="3463" w:type="pct"/>
            <w:shd w:val="clear" w:color="auto" w:fill="F2F2F2"/>
            <w:vAlign w:val="center"/>
          </w:tcPr>
          <w:p w14:paraId="72A14A39" w14:textId="77777777" w:rsidR="001828EE" w:rsidRPr="00FA6930" w:rsidRDefault="00935D39" w:rsidP="00DD70D3">
            <w:pPr>
              <w:rPr>
                <w:b/>
              </w:rPr>
            </w:pPr>
            <w:r w:rsidRPr="00FA6930">
              <w:rPr>
                <w:b/>
              </w:rPr>
              <w:t>Описание</w:t>
            </w:r>
          </w:p>
        </w:tc>
      </w:tr>
      <w:tr w:rsidR="006971CD" w:rsidRPr="00FA6930" w14:paraId="3BCA4E01" w14:textId="77777777" w:rsidTr="00E857A6">
        <w:tc>
          <w:tcPr>
            <w:tcW w:w="1537" w:type="pct"/>
            <w:vAlign w:val="center"/>
          </w:tcPr>
          <w:p w14:paraId="6CFDCCD3" w14:textId="77777777" w:rsidR="006971CD" w:rsidRPr="00FA6930" w:rsidRDefault="006971CD" w:rsidP="007C2055">
            <w:r w:rsidRPr="00FA6930">
              <w:rPr>
                <w:rFonts w:eastAsia="MS Mincho"/>
                <w:bCs/>
                <w:lang w:val="en-US" w:eastAsia="ja-JP"/>
              </w:rPr>
              <w:t>Recovery Time Objective (RTO),</w:t>
            </w:r>
          </w:p>
        </w:tc>
        <w:tc>
          <w:tcPr>
            <w:tcW w:w="3463" w:type="pct"/>
            <w:vAlign w:val="center"/>
          </w:tcPr>
          <w:p w14:paraId="5FA799F6" w14:textId="6E65BCB6" w:rsidR="006971CD" w:rsidRPr="00FA6930" w:rsidRDefault="006971CD" w:rsidP="007C2055">
            <w:r w:rsidRPr="00FA6930">
              <w:rPr>
                <w:color w:val="222222"/>
                <w:shd w:val="clear" w:color="auto" w:fill="FFFFFF"/>
              </w:rPr>
              <w:t xml:space="preserve">Время восстановления </w:t>
            </w:r>
            <w:r w:rsidR="0047033F" w:rsidRPr="00FA6930">
              <w:rPr>
                <w:color w:val="222222"/>
                <w:shd w:val="clear" w:color="auto" w:fill="FFFFFF"/>
              </w:rPr>
              <w:t>–</w:t>
            </w:r>
            <w:r w:rsidRPr="00FA6930">
              <w:rPr>
                <w:color w:val="222222"/>
                <w:shd w:val="clear" w:color="auto" w:fill="FFFFFF"/>
              </w:rPr>
              <w:t xml:space="preserve"> допустимое время простоя сервиса в случае сбоя.</w:t>
            </w:r>
          </w:p>
        </w:tc>
      </w:tr>
      <w:tr w:rsidR="006971CD" w:rsidRPr="00FA6930" w14:paraId="2780A581" w14:textId="77777777" w:rsidTr="00E857A6">
        <w:tc>
          <w:tcPr>
            <w:tcW w:w="1537" w:type="pct"/>
            <w:vAlign w:val="center"/>
          </w:tcPr>
          <w:p w14:paraId="5B1F5BD2" w14:textId="77777777" w:rsidR="006971CD" w:rsidRPr="00FA6930" w:rsidRDefault="006971CD" w:rsidP="007C2055">
            <w:r w:rsidRPr="00FA6930">
              <w:rPr>
                <w:lang w:val="en-US"/>
              </w:rPr>
              <w:t>R</w:t>
            </w:r>
            <w:proofErr w:type="spellStart"/>
            <w:r w:rsidRPr="00FA6930">
              <w:t>ecovery</w:t>
            </w:r>
            <w:proofErr w:type="spellEnd"/>
            <w:r w:rsidRPr="00FA6930">
              <w:t xml:space="preserve"> </w:t>
            </w:r>
            <w:r w:rsidRPr="00FA6930">
              <w:rPr>
                <w:lang w:val="en-US"/>
              </w:rPr>
              <w:t>P</w:t>
            </w:r>
            <w:proofErr w:type="spellStart"/>
            <w:r w:rsidRPr="00FA6930">
              <w:t>oint</w:t>
            </w:r>
            <w:proofErr w:type="spellEnd"/>
            <w:r w:rsidRPr="00FA6930">
              <w:t xml:space="preserve"> </w:t>
            </w:r>
            <w:r w:rsidRPr="00FA6930">
              <w:rPr>
                <w:lang w:val="en-US"/>
              </w:rPr>
              <w:t>O</w:t>
            </w:r>
            <w:proofErr w:type="spellStart"/>
            <w:r w:rsidRPr="00FA6930">
              <w:t>bjective</w:t>
            </w:r>
            <w:proofErr w:type="spellEnd"/>
            <w:r w:rsidRPr="00FA6930">
              <w:t xml:space="preserve"> (RPO)</w:t>
            </w:r>
          </w:p>
        </w:tc>
        <w:tc>
          <w:tcPr>
            <w:tcW w:w="3463" w:type="pct"/>
            <w:vAlign w:val="center"/>
          </w:tcPr>
          <w:p w14:paraId="5D1270DD" w14:textId="7C5BB88B" w:rsidR="006971CD" w:rsidRPr="00FA6930" w:rsidRDefault="008E4825" w:rsidP="007C2055">
            <w:r w:rsidRPr="00FA6930">
              <w:rPr>
                <w:color w:val="222222"/>
                <w:shd w:val="clear" w:color="auto" w:fill="FFFFFF"/>
              </w:rPr>
              <w:t xml:space="preserve">Точка возврата </w:t>
            </w:r>
            <w:r w:rsidR="0047033F" w:rsidRPr="00FA6930">
              <w:rPr>
                <w:color w:val="222222"/>
                <w:shd w:val="clear" w:color="auto" w:fill="FFFFFF"/>
              </w:rPr>
              <w:t>–</w:t>
            </w:r>
            <w:r w:rsidR="006971CD" w:rsidRPr="00FA6930">
              <w:rPr>
                <w:color w:val="222222"/>
                <w:shd w:val="clear" w:color="auto" w:fill="FFFFFF"/>
              </w:rPr>
              <w:t xml:space="preserve"> допустимый объем возможных потерь данных в случае сбоя.</w:t>
            </w:r>
          </w:p>
        </w:tc>
      </w:tr>
      <w:tr w:rsidR="00EA337F" w:rsidRPr="00324FAD" w14:paraId="7CF95660" w14:textId="77777777" w:rsidTr="00E857A6">
        <w:tc>
          <w:tcPr>
            <w:tcW w:w="1537" w:type="pct"/>
            <w:vAlign w:val="center"/>
          </w:tcPr>
          <w:p w14:paraId="1DA320E2" w14:textId="36E9BADF" w:rsidR="00EA337F" w:rsidRPr="002443B4" w:rsidRDefault="00EA337F" w:rsidP="007C2055">
            <w:pPr>
              <w:rPr>
                <w:rFonts w:eastAsia="MS Mincho"/>
                <w:bCs/>
                <w:lang w:val="en-US" w:eastAsia="ja-JP"/>
              </w:rPr>
            </w:pPr>
            <w:r w:rsidRPr="002443B4">
              <w:rPr>
                <w:rFonts w:eastAsia="MS Mincho"/>
                <w:bCs/>
                <w:lang w:val="en-US" w:eastAsia="ja-JP"/>
              </w:rPr>
              <w:t>ЛВС (Локальная вычислительная сеть)</w:t>
            </w:r>
          </w:p>
        </w:tc>
        <w:tc>
          <w:tcPr>
            <w:tcW w:w="3463" w:type="pct"/>
            <w:vAlign w:val="center"/>
          </w:tcPr>
          <w:p w14:paraId="163150E6" w14:textId="3C755C3D" w:rsidR="00EA337F" w:rsidRPr="002443B4" w:rsidRDefault="00EA337F" w:rsidP="002443B4">
            <w:pPr>
              <w:rPr>
                <w:rFonts w:eastAsia="MS Mincho"/>
                <w:bCs/>
                <w:lang w:val="en-US" w:eastAsia="ja-JP"/>
              </w:rPr>
            </w:pPr>
            <w:proofErr w:type="spellStart"/>
            <w:r w:rsidRPr="002443B4">
              <w:rPr>
                <w:rFonts w:eastAsia="MS Mincho"/>
                <w:bCs/>
                <w:lang w:val="en-US" w:eastAsia="ja-JP"/>
              </w:rPr>
              <w:t>Внутренняя</w:t>
            </w:r>
            <w:proofErr w:type="spellEnd"/>
            <w:r w:rsidRPr="002443B4">
              <w:rPr>
                <w:rFonts w:eastAsia="MS Mincho"/>
                <w:bCs/>
                <w:lang w:val="en-US" w:eastAsia="ja-JP"/>
              </w:rPr>
              <w:t xml:space="preserve"> </w:t>
            </w:r>
            <w:proofErr w:type="spellStart"/>
            <w:r w:rsidRPr="002443B4">
              <w:rPr>
                <w:rFonts w:eastAsia="MS Mincho"/>
                <w:bCs/>
                <w:lang w:val="en-US" w:eastAsia="ja-JP"/>
              </w:rPr>
              <w:t>сеть</w:t>
            </w:r>
            <w:proofErr w:type="spellEnd"/>
            <w:r w:rsidRPr="002443B4">
              <w:rPr>
                <w:rFonts w:eastAsia="MS Mincho"/>
                <w:bCs/>
                <w:lang w:val="en-US" w:eastAsia="ja-JP"/>
              </w:rPr>
              <w:t xml:space="preserve"> в </w:t>
            </w:r>
            <w:proofErr w:type="spellStart"/>
            <w:r w:rsidRPr="002443B4">
              <w:rPr>
                <w:rFonts w:eastAsia="MS Mincho"/>
                <w:bCs/>
                <w:lang w:val="en-US" w:eastAsia="ja-JP"/>
              </w:rPr>
              <w:t>которую</w:t>
            </w:r>
            <w:proofErr w:type="spellEnd"/>
            <w:r w:rsidRPr="002443B4">
              <w:rPr>
                <w:rFonts w:eastAsia="MS Mincho"/>
                <w:bCs/>
                <w:lang w:val="en-US" w:eastAsia="ja-JP"/>
              </w:rPr>
              <w:t xml:space="preserve"> </w:t>
            </w:r>
            <w:proofErr w:type="spellStart"/>
            <w:r w:rsidRPr="002443B4">
              <w:rPr>
                <w:rFonts w:eastAsia="MS Mincho"/>
                <w:bCs/>
                <w:lang w:val="en-US" w:eastAsia="ja-JP"/>
              </w:rPr>
              <w:t>входят</w:t>
            </w:r>
            <w:proofErr w:type="spellEnd"/>
            <w:r w:rsidRPr="002443B4">
              <w:rPr>
                <w:rFonts w:eastAsia="MS Mincho"/>
                <w:bCs/>
                <w:lang w:val="en-US" w:eastAsia="ja-JP"/>
              </w:rPr>
              <w:t xml:space="preserve"> </w:t>
            </w:r>
            <w:proofErr w:type="spellStart"/>
            <w:r w:rsidRPr="002443B4">
              <w:rPr>
                <w:rFonts w:eastAsia="MS Mincho"/>
                <w:bCs/>
                <w:lang w:val="en-US" w:eastAsia="ja-JP"/>
              </w:rPr>
              <w:t>серверы</w:t>
            </w:r>
            <w:proofErr w:type="spellEnd"/>
            <w:r w:rsidRPr="002443B4">
              <w:rPr>
                <w:rFonts w:eastAsia="MS Mincho"/>
                <w:bCs/>
                <w:lang w:val="en-US" w:eastAsia="ja-JP"/>
              </w:rPr>
              <w:t xml:space="preserve"> </w:t>
            </w:r>
            <w:r w:rsidR="00574822" w:rsidRPr="002443B4">
              <w:rPr>
                <w:rFonts w:eastAsia="MS Mincho"/>
                <w:bCs/>
                <w:lang w:val="en-US" w:eastAsia="ja-JP"/>
              </w:rPr>
              <w:t>ПМК «SP-</w:t>
            </w:r>
            <w:proofErr w:type="spellStart"/>
            <w:r w:rsidR="002443B4" w:rsidRPr="002443B4">
              <w:rPr>
                <w:rFonts w:eastAsia="MS Mincho"/>
                <w:bCs/>
                <w:lang w:val="en-US" w:eastAsia="ja-JP"/>
              </w:rPr>
              <w:t>PublicProjects</w:t>
            </w:r>
            <w:proofErr w:type="spellEnd"/>
            <w:r w:rsidR="00574822" w:rsidRPr="002443B4">
              <w:rPr>
                <w:rFonts w:eastAsia="MS Mincho"/>
                <w:bCs/>
                <w:lang w:val="en-US" w:eastAsia="ja-JP"/>
              </w:rPr>
              <w:t>»</w:t>
            </w:r>
            <w:r w:rsidRPr="002443B4">
              <w:rPr>
                <w:rFonts w:eastAsia="MS Mincho"/>
                <w:bCs/>
                <w:lang w:val="en-US" w:eastAsia="ja-JP"/>
              </w:rPr>
              <w:t xml:space="preserve">, а </w:t>
            </w:r>
            <w:proofErr w:type="spellStart"/>
            <w:r w:rsidRPr="002443B4">
              <w:rPr>
                <w:rFonts w:eastAsia="MS Mincho"/>
                <w:bCs/>
                <w:lang w:val="en-US" w:eastAsia="ja-JP"/>
              </w:rPr>
              <w:t>именно</w:t>
            </w:r>
            <w:proofErr w:type="spellEnd"/>
            <w:r w:rsidRPr="002443B4">
              <w:rPr>
                <w:rFonts w:eastAsia="MS Mincho"/>
                <w:bCs/>
                <w:lang w:val="en-US" w:eastAsia="ja-JP"/>
              </w:rPr>
              <w:t> </w:t>
            </w:r>
            <w:r w:rsidR="002443B4" w:rsidRPr="002443B4">
              <w:rPr>
                <w:rFonts w:eastAsia="MS Mincho"/>
                <w:bCs/>
                <w:lang w:val="en-US" w:eastAsia="ja-JP"/>
              </w:rPr>
              <w:t>SP-PP</w:t>
            </w:r>
            <w:r w:rsidRPr="002443B4">
              <w:rPr>
                <w:rFonts w:eastAsia="MS Mincho"/>
                <w:bCs/>
                <w:lang w:val="en-US" w:eastAsia="ja-JP"/>
              </w:rPr>
              <w:t>-WEB, </w:t>
            </w:r>
            <w:r w:rsidR="002443B4" w:rsidRPr="002443B4">
              <w:rPr>
                <w:rFonts w:eastAsia="MS Mincho"/>
                <w:bCs/>
                <w:lang w:val="en-US" w:eastAsia="ja-JP"/>
              </w:rPr>
              <w:t>SP-PP-</w:t>
            </w:r>
            <w:r w:rsidRPr="002443B4">
              <w:rPr>
                <w:rFonts w:eastAsia="MS Mincho"/>
                <w:bCs/>
                <w:lang w:val="en-US" w:eastAsia="ja-JP"/>
              </w:rPr>
              <w:t>DB и </w:t>
            </w:r>
            <w:r w:rsidR="002443B4" w:rsidRPr="002443B4">
              <w:rPr>
                <w:rFonts w:eastAsia="MS Mincho"/>
                <w:bCs/>
                <w:lang w:val="en-US" w:eastAsia="ja-JP"/>
              </w:rPr>
              <w:t>SP-PP-</w:t>
            </w:r>
            <w:r w:rsidRPr="002443B4">
              <w:rPr>
                <w:rFonts w:eastAsia="MS Mincho"/>
                <w:bCs/>
                <w:lang w:val="en-US" w:eastAsia="ja-JP"/>
              </w:rPr>
              <w:t>STANDBY</w:t>
            </w:r>
          </w:p>
        </w:tc>
      </w:tr>
    </w:tbl>
    <w:p w14:paraId="0D5A09D4" w14:textId="77777777" w:rsidR="001828EE" w:rsidRPr="00663342" w:rsidRDefault="001828EE" w:rsidP="00251ED1">
      <w:pPr>
        <w:rPr>
          <w:lang w:val="en-US"/>
        </w:rPr>
      </w:pPr>
    </w:p>
    <w:sectPr w:rsidR="001828EE" w:rsidRPr="00663342" w:rsidSect="00E857A6">
      <w:pgSz w:w="11906" w:h="16838" w:code="9"/>
      <w:pgMar w:top="1134" w:right="426" w:bottom="1134" w:left="1298" w:header="709" w:footer="55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ADB6" w14:textId="77777777" w:rsidR="00867EB0" w:rsidRDefault="00867EB0" w:rsidP="00197151">
      <w:r>
        <w:separator/>
      </w:r>
    </w:p>
  </w:endnote>
  <w:endnote w:type="continuationSeparator" w:id="0">
    <w:p w14:paraId="39814BBA" w14:textId="77777777" w:rsidR="00867EB0" w:rsidRDefault="00867EB0" w:rsidP="0019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44EE" w14:textId="77777777" w:rsidR="00C62FE9" w:rsidRPr="0059456C" w:rsidRDefault="00C62FE9" w:rsidP="003A0478">
    <w:pPr>
      <w:jc w:val="right"/>
      <w:rPr>
        <w:lang w:val="en-US"/>
      </w:rPr>
    </w:pPr>
  </w:p>
  <w:p w14:paraId="344EC66E" w14:textId="53327EE7" w:rsidR="00C62FE9" w:rsidRPr="0059456C" w:rsidRDefault="00324FAD" w:rsidP="00E4673B">
    <w:pPr>
      <w:jc w:val="right"/>
      <w:rPr>
        <w:lang w:val="en-US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533B47A6" wp14:editId="64877E69">
          <wp:extent cx="914400" cy="315097"/>
          <wp:effectExtent l="0" t="0" r="0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190" cy="32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7595" w14:textId="3C4C81D6" w:rsidR="00C62FE9" w:rsidRDefault="00C62FE9">
    <w:pPr>
      <w:pStyle w:val="a7"/>
    </w:pPr>
  </w:p>
  <w:p w14:paraId="3672605A" w14:textId="417405C0" w:rsidR="00C62FE9" w:rsidRPr="001D119D" w:rsidRDefault="00324FAD" w:rsidP="00E857A6">
    <w:pPr>
      <w:pStyle w:val="a7"/>
      <w:pBdr>
        <w:top w:val="single" w:sz="4" w:space="5" w:color="auto"/>
      </w:pBdr>
      <w:tabs>
        <w:tab w:val="clear" w:pos="4677"/>
        <w:tab w:val="clear" w:pos="9355"/>
        <w:tab w:val="center" w:pos="7320"/>
        <w:tab w:val="right" w:pos="14520"/>
      </w:tabs>
      <w:jc w:val="right"/>
      <w:rPr>
        <w:rStyle w:val="ad"/>
        <w:sz w:val="18"/>
        <w:szCs w:val="18"/>
        <w:lang w:val="en-US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1B0D63C7" wp14:editId="6BB998A4">
          <wp:extent cx="914400" cy="315097"/>
          <wp:effectExtent l="0" t="0" r="0" b="254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190" cy="32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7C40" w14:textId="77777777" w:rsidR="00867EB0" w:rsidRDefault="00867EB0" w:rsidP="00197151">
      <w:r>
        <w:separator/>
      </w:r>
    </w:p>
  </w:footnote>
  <w:footnote w:type="continuationSeparator" w:id="0">
    <w:p w14:paraId="1A32F88F" w14:textId="77777777" w:rsidR="00867EB0" w:rsidRDefault="00867EB0" w:rsidP="0019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="108" w:tblpY="1"/>
      <w:tblOverlap w:val="never"/>
      <w:tblW w:w="146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299"/>
      <w:gridCol w:w="289"/>
      <w:gridCol w:w="2040"/>
    </w:tblGrid>
    <w:tr w:rsidR="00C62FE9" w:rsidRPr="00DA26A8" w14:paraId="37C1781C" w14:textId="77777777" w:rsidTr="007935F9">
      <w:trPr>
        <w:trHeight w:val="535"/>
      </w:trPr>
      <w:tc>
        <w:tcPr>
          <w:tcW w:w="12299" w:type="dxa"/>
          <w:shd w:val="clear" w:color="auto" w:fill="auto"/>
        </w:tcPr>
        <w:p w14:paraId="30EB73E8" w14:textId="11BB6004" w:rsidR="00C62FE9" w:rsidRDefault="00C62FE9" w:rsidP="00ED23A5">
          <w:pPr>
            <w:pStyle w:val="a5"/>
            <w:shd w:val="clear" w:color="auto" w:fill="FFFFFF" w:themeFill="background1"/>
          </w:pPr>
          <w:r>
            <w:t>Описание архитектуры и требований к функционированию ПО</w:t>
          </w:r>
          <w:r>
            <w:fldChar w:fldCharType="begin"/>
          </w:r>
          <w:r w:rsidRPr="000A1CE6">
            <w:instrText xml:space="preserve"> </w:instrText>
          </w:r>
          <w:r w:rsidRPr="00DA26A8">
            <w:rPr>
              <w:lang w:val="en-US"/>
            </w:rPr>
            <w:instrText>DOCPROPERTY</w:instrText>
          </w:r>
          <w:r w:rsidRPr="000A1CE6">
            <w:instrText xml:space="preserve">  </w:instrText>
          </w:r>
          <w:r w:rsidRPr="00DA26A8">
            <w:rPr>
              <w:lang w:val="en-US"/>
            </w:rPr>
            <w:instrText>Title</w:instrText>
          </w:r>
          <w:r w:rsidRPr="000A1CE6">
            <w:instrText xml:space="preserve">  \* </w:instrText>
          </w:r>
          <w:r w:rsidRPr="00DA26A8">
            <w:rPr>
              <w:lang w:val="en-US"/>
            </w:rPr>
            <w:instrText>MERGEFORMAT</w:instrText>
          </w:r>
          <w:r w:rsidRPr="000A1CE6">
            <w:instrText xml:space="preserve"> </w:instrText>
          </w:r>
          <w:r>
            <w:fldChar w:fldCharType="end"/>
          </w:r>
        </w:p>
        <w:p w14:paraId="25D2F0D7" w14:textId="32EB9F31" w:rsidR="00C62FE9" w:rsidRPr="00FE44C9" w:rsidRDefault="00C62FE9" w:rsidP="00ED23A5">
          <w:pPr>
            <w:pStyle w:val="a5"/>
            <w:shd w:val="clear" w:color="auto" w:fill="FFFFFF" w:themeFill="background1"/>
          </w:pPr>
          <w:r>
            <w:t>ПМК «SP-</w:t>
          </w:r>
          <w:proofErr w:type="spellStart"/>
          <w:r>
            <w:t>PublicProjects</w:t>
          </w:r>
          <w:proofErr w:type="spellEnd"/>
          <w:r>
            <w:t>»</w:t>
          </w:r>
        </w:p>
      </w:tc>
      <w:tc>
        <w:tcPr>
          <w:tcW w:w="289" w:type="dxa"/>
          <w:shd w:val="clear" w:color="auto" w:fill="auto"/>
        </w:tcPr>
        <w:p w14:paraId="286E3416" w14:textId="77777777" w:rsidR="00C62FE9" w:rsidRPr="000A1CE6" w:rsidRDefault="00C62FE9" w:rsidP="007935F9">
          <w:pPr>
            <w:pStyle w:val="a5"/>
          </w:pPr>
        </w:p>
      </w:tc>
      <w:tc>
        <w:tcPr>
          <w:tcW w:w="2040" w:type="dxa"/>
          <w:shd w:val="clear" w:color="auto" w:fill="auto"/>
        </w:tcPr>
        <w:p w14:paraId="26D0EA83" w14:textId="77777777" w:rsidR="00C62FE9" w:rsidRPr="00087229" w:rsidRDefault="00C62FE9" w:rsidP="007935F9">
          <w:pPr>
            <w:pStyle w:val="a5"/>
            <w:jc w:val="right"/>
          </w:pPr>
        </w:p>
      </w:tc>
    </w:tr>
  </w:tbl>
  <w:p w14:paraId="14299FD1" w14:textId="77777777" w:rsidR="00C62FE9" w:rsidRPr="007935F9" w:rsidRDefault="00C62FE9" w:rsidP="007935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FAEF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F2B90"/>
    <w:multiLevelType w:val="hybridMultilevel"/>
    <w:tmpl w:val="FA3A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1FB4"/>
    <w:multiLevelType w:val="hybridMultilevel"/>
    <w:tmpl w:val="C720C344"/>
    <w:lvl w:ilvl="0" w:tplc="62280B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757BF3"/>
    <w:multiLevelType w:val="hybridMultilevel"/>
    <w:tmpl w:val="3DF0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10DC7"/>
    <w:multiLevelType w:val="hybridMultilevel"/>
    <w:tmpl w:val="5B7E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10CA"/>
    <w:multiLevelType w:val="hybridMultilevel"/>
    <w:tmpl w:val="6E64713C"/>
    <w:lvl w:ilvl="0" w:tplc="62280B5A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6" w15:restartNumberingAfterBreak="0">
    <w:nsid w:val="31AB3696"/>
    <w:multiLevelType w:val="multilevel"/>
    <w:tmpl w:val="613A6FC8"/>
    <w:lvl w:ilvl="0">
      <w:start w:val="1"/>
      <w:numFmt w:val="upperLetter"/>
      <w:pStyle w:val="AppendixHeading1"/>
      <w:lvlText w:val="Appendix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4101642"/>
    <w:multiLevelType w:val="hybridMultilevel"/>
    <w:tmpl w:val="1028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9272F"/>
    <w:multiLevelType w:val="multilevel"/>
    <w:tmpl w:val="0302D0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873A5E"/>
    <w:multiLevelType w:val="hybridMultilevel"/>
    <w:tmpl w:val="EDCE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562F"/>
    <w:multiLevelType w:val="hybridMultilevel"/>
    <w:tmpl w:val="2AFC8B7C"/>
    <w:lvl w:ilvl="0" w:tplc="FA52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4637D"/>
    <w:multiLevelType w:val="multilevel"/>
    <w:tmpl w:val="0FCC607E"/>
    <w:lvl w:ilvl="0">
      <w:start w:val="9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2400" w:hanging="144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3000" w:hanging="180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3840" w:hanging="216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4440" w:hanging="2520"/>
      </w:pPr>
      <w:rPr>
        <w:rFonts w:ascii="Arial" w:eastAsia="Times New Roman" w:hAnsi="Arial" w:cs="Arial" w:hint="default"/>
        <w:color w:val="0000FF"/>
        <w:sz w:val="20"/>
        <w:u w:val="single"/>
      </w:rPr>
    </w:lvl>
  </w:abstractNum>
  <w:abstractNum w:abstractNumId="12" w15:restartNumberingAfterBreak="0">
    <w:nsid w:val="4D806535"/>
    <w:multiLevelType w:val="hybridMultilevel"/>
    <w:tmpl w:val="F578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C24AA"/>
    <w:multiLevelType w:val="hybridMultilevel"/>
    <w:tmpl w:val="166221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B52BA"/>
    <w:multiLevelType w:val="hybridMultilevel"/>
    <w:tmpl w:val="F7FE5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15" w15:restartNumberingAfterBreak="0">
    <w:nsid w:val="57466C15"/>
    <w:multiLevelType w:val="multilevel"/>
    <w:tmpl w:val="7CCE7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08411F"/>
    <w:multiLevelType w:val="hybridMultilevel"/>
    <w:tmpl w:val="6EE6F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C558B"/>
    <w:multiLevelType w:val="hybridMultilevel"/>
    <w:tmpl w:val="7040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56192"/>
    <w:multiLevelType w:val="multilevel"/>
    <w:tmpl w:val="D21AAA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09A24DE"/>
    <w:multiLevelType w:val="hybridMultilevel"/>
    <w:tmpl w:val="14F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39D4"/>
    <w:multiLevelType w:val="multilevel"/>
    <w:tmpl w:val="F9ACFB5E"/>
    <w:lvl w:ilvl="0">
      <w:start w:val="1"/>
      <w:numFmt w:val="decimal"/>
      <w:lvlText w:val="%1."/>
      <w:lvlJc w:val="left"/>
      <w:pPr>
        <w:ind w:left="1134" w:hanging="425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 w16cid:durableId="1682274472">
    <w:abstractNumId w:val="8"/>
  </w:num>
  <w:num w:numId="2" w16cid:durableId="1899047752">
    <w:abstractNumId w:val="0"/>
  </w:num>
  <w:num w:numId="3" w16cid:durableId="124857513">
    <w:abstractNumId w:val="6"/>
  </w:num>
  <w:num w:numId="4" w16cid:durableId="1058020446">
    <w:abstractNumId w:val="8"/>
  </w:num>
  <w:num w:numId="5" w16cid:durableId="1016083395">
    <w:abstractNumId w:val="8"/>
  </w:num>
  <w:num w:numId="6" w16cid:durableId="1422066262">
    <w:abstractNumId w:val="16"/>
  </w:num>
  <w:num w:numId="7" w16cid:durableId="111244725">
    <w:abstractNumId w:val="2"/>
  </w:num>
  <w:num w:numId="8" w16cid:durableId="525871902">
    <w:abstractNumId w:val="8"/>
  </w:num>
  <w:num w:numId="9" w16cid:durableId="1461222278">
    <w:abstractNumId w:val="12"/>
  </w:num>
  <w:num w:numId="10" w16cid:durableId="1295789774">
    <w:abstractNumId w:val="17"/>
  </w:num>
  <w:num w:numId="11" w16cid:durableId="1650398987">
    <w:abstractNumId w:val="13"/>
  </w:num>
  <w:num w:numId="12" w16cid:durableId="1351837567">
    <w:abstractNumId w:val="3"/>
  </w:num>
  <w:num w:numId="13" w16cid:durableId="1182549183">
    <w:abstractNumId w:val="5"/>
  </w:num>
  <w:num w:numId="14" w16cid:durableId="1259950750">
    <w:abstractNumId w:val="14"/>
  </w:num>
  <w:num w:numId="15" w16cid:durableId="400447329">
    <w:abstractNumId w:val="18"/>
  </w:num>
  <w:num w:numId="16" w16cid:durableId="1222715108">
    <w:abstractNumId w:val="8"/>
  </w:num>
  <w:num w:numId="17" w16cid:durableId="1876429655">
    <w:abstractNumId w:val="4"/>
  </w:num>
  <w:num w:numId="18" w16cid:durableId="1733654770">
    <w:abstractNumId w:val="8"/>
  </w:num>
  <w:num w:numId="19" w16cid:durableId="1423254884">
    <w:abstractNumId w:val="20"/>
  </w:num>
  <w:num w:numId="20" w16cid:durableId="1987658163">
    <w:abstractNumId w:val="8"/>
  </w:num>
  <w:num w:numId="21" w16cid:durableId="2071228440">
    <w:abstractNumId w:val="7"/>
  </w:num>
  <w:num w:numId="22" w16cid:durableId="1274825669">
    <w:abstractNumId w:val="19"/>
  </w:num>
  <w:num w:numId="23" w16cid:durableId="1016423822">
    <w:abstractNumId w:val="15"/>
  </w:num>
  <w:num w:numId="24" w16cid:durableId="456528394">
    <w:abstractNumId w:val="9"/>
  </w:num>
  <w:num w:numId="25" w16cid:durableId="1019550843">
    <w:abstractNumId w:val="1"/>
  </w:num>
  <w:num w:numId="26" w16cid:durableId="2047020767">
    <w:abstractNumId w:val="8"/>
  </w:num>
  <w:num w:numId="27" w16cid:durableId="891379857">
    <w:abstractNumId w:val="8"/>
  </w:num>
  <w:num w:numId="28" w16cid:durableId="1636987527">
    <w:abstractNumId w:val="11"/>
  </w:num>
  <w:num w:numId="29" w16cid:durableId="6098997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ru-R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7A"/>
    <w:rsid w:val="00001E5E"/>
    <w:rsid w:val="00002B35"/>
    <w:rsid w:val="00004949"/>
    <w:rsid w:val="00004DC8"/>
    <w:rsid w:val="00006A52"/>
    <w:rsid w:val="0000773D"/>
    <w:rsid w:val="00010AF2"/>
    <w:rsid w:val="000127EB"/>
    <w:rsid w:val="00012C70"/>
    <w:rsid w:val="000138DD"/>
    <w:rsid w:val="000138E9"/>
    <w:rsid w:val="00014556"/>
    <w:rsid w:val="000157AA"/>
    <w:rsid w:val="00017F20"/>
    <w:rsid w:val="00024E0C"/>
    <w:rsid w:val="000261B2"/>
    <w:rsid w:val="000309DD"/>
    <w:rsid w:val="00030EA9"/>
    <w:rsid w:val="00031FBF"/>
    <w:rsid w:val="00032224"/>
    <w:rsid w:val="0003340C"/>
    <w:rsid w:val="000334DF"/>
    <w:rsid w:val="00035338"/>
    <w:rsid w:val="00035D6A"/>
    <w:rsid w:val="00036E06"/>
    <w:rsid w:val="00037753"/>
    <w:rsid w:val="00037D3A"/>
    <w:rsid w:val="00041B67"/>
    <w:rsid w:val="00041EE9"/>
    <w:rsid w:val="00042198"/>
    <w:rsid w:val="00042881"/>
    <w:rsid w:val="00044369"/>
    <w:rsid w:val="000449D2"/>
    <w:rsid w:val="0004688A"/>
    <w:rsid w:val="00046EA1"/>
    <w:rsid w:val="000516C0"/>
    <w:rsid w:val="00052F44"/>
    <w:rsid w:val="000549EF"/>
    <w:rsid w:val="0005648E"/>
    <w:rsid w:val="00056534"/>
    <w:rsid w:val="00056BAB"/>
    <w:rsid w:val="00056C3E"/>
    <w:rsid w:val="00060648"/>
    <w:rsid w:val="000614C8"/>
    <w:rsid w:val="000618C9"/>
    <w:rsid w:val="00066C21"/>
    <w:rsid w:val="00066D66"/>
    <w:rsid w:val="000672B2"/>
    <w:rsid w:val="0006738F"/>
    <w:rsid w:val="0007039F"/>
    <w:rsid w:val="00070A82"/>
    <w:rsid w:val="00070B48"/>
    <w:rsid w:val="000719EB"/>
    <w:rsid w:val="00072694"/>
    <w:rsid w:val="00072B3C"/>
    <w:rsid w:val="00074399"/>
    <w:rsid w:val="00075F1C"/>
    <w:rsid w:val="00075F7A"/>
    <w:rsid w:val="000777AB"/>
    <w:rsid w:val="00080361"/>
    <w:rsid w:val="00080CD1"/>
    <w:rsid w:val="00081590"/>
    <w:rsid w:val="000819CD"/>
    <w:rsid w:val="00081A94"/>
    <w:rsid w:val="000838B6"/>
    <w:rsid w:val="00085768"/>
    <w:rsid w:val="00085F44"/>
    <w:rsid w:val="00086D25"/>
    <w:rsid w:val="00090ABC"/>
    <w:rsid w:val="00090F6D"/>
    <w:rsid w:val="00091A39"/>
    <w:rsid w:val="000926CF"/>
    <w:rsid w:val="00093868"/>
    <w:rsid w:val="000941D0"/>
    <w:rsid w:val="00095BF7"/>
    <w:rsid w:val="000961A1"/>
    <w:rsid w:val="000968A5"/>
    <w:rsid w:val="00097053"/>
    <w:rsid w:val="0009790A"/>
    <w:rsid w:val="000A080F"/>
    <w:rsid w:val="000A1CE6"/>
    <w:rsid w:val="000A2CA1"/>
    <w:rsid w:val="000A3205"/>
    <w:rsid w:val="000A32B4"/>
    <w:rsid w:val="000A38CF"/>
    <w:rsid w:val="000A38ED"/>
    <w:rsid w:val="000A4344"/>
    <w:rsid w:val="000A7D21"/>
    <w:rsid w:val="000B1756"/>
    <w:rsid w:val="000B2183"/>
    <w:rsid w:val="000B23EA"/>
    <w:rsid w:val="000B432D"/>
    <w:rsid w:val="000B536A"/>
    <w:rsid w:val="000B594A"/>
    <w:rsid w:val="000B64E8"/>
    <w:rsid w:val="000B69D0"/>
    <w:rsid w:val="000B704E"/>
    <w:rsid w:val="000B79CA"/>
    <w:rsid w:val="000B7C90"/>
    <w:rsid w:val="000B7EB6"/>
    <w:rsid w:val="000C11B0"/>
    <w:rsid w:val="000C256A"/>
    <w:rsid w:val="000C26BE"/>
    <w:rsid w:val="000C35CC"/>
    <w:rsid w:val="000C53D5"/>
    <w:rsid w:val="000C7119"/>
    <w:rsid w:val="000C780B"/>
    <w:rsid w:val="000D0E36"/>
    <w:rsid w:val="000D145D"/>
    <w:rsid w:val="000D381E"/>
    <w:rsid w:val="000D4049"/>
    <w:rsid w:val="000D5972"/>
    <w:rsid w:val="000D5C3C"/>
    <w:rsid w:val="000D5DB6"/>
    <w:rsid w:val="000D666D"/>
    <w:rsid w:val="000E0A81"/>
    <w:rsid w:val="000E1FF0"/>
    <w:rsid w:val="000E424D"/>
    <w:rsid w:val="000E4A76"/>
    <w:rsid w:val="000E5393"/>
    <w:rsid w:val="000E56D5"/>
    <w:rsid w:val="000E57B7"/>
    <w:rsid w:val="000E69A5"/>
    <w:rsid w:val="000E7358"/>
    <w:rsid w:val="000F28CB"/>
    <w:rsid w:val="000F2D62"/>
    <w:rsid w:val="000F44F1"/>
    <w:rsid w:val="000F51A4"/>
    <w:rsid w:val="000F552E"/>
    <w:rsid w:val="000F5FF3"/>
    <w:rsid w:val="000F6E0E"/>
    <w:rsid w:val="000F7101"/>
    <w:rsid w:val="00100FEE"/>
    <w:rsid w:val="00101205"/>
    <w:rsid w:val="00101F16"/>
    <w:rsid w:val="00103BC5"/>
    <w:rsid w:val="00104027"/>
    <w:rsid w:val="0010465D"/>
    <w:rsid w:val="00104EB7"/>
    <w:rsid w:val="001065C6"/>
    <w:rsid w:val="0010675D"/>
    <w:rsid w:val="00110932"/>
    <w:rsid w:val="00110A52"/>
    <w:rsid w:val="00110BEF"/>
    <w:rsid w:val="00110E21"/>
    <w:rsid w:val="00111DD9"/>
    <w:rsid w:val="001139D4"/>
    <w:rsid w:val="00114B1F"/>
    <w:rsid w:val="00114B2C"/>
    <w:rsid w:val="00115475"/>
    <w:rsid w:val="001155CD"/>
    <w:rsid w:val="00115E77"/>
    <w:rsid w:val="00116890"/>
    <w:rsid w:val="00120152"/>
    <w:rsid w:val="001205BE"/>
    <w:rsid w:val="00121202"/>
    <w:rsid w:val="0012169A"/>
    <w:rsid w:val="00121CB9"/>
    <w:rsid w:val="00121E21"/>
    <w:rsid w:val="00122CCB"/>
    <w:rsid w:val="00123813"/>
    <w:rsid w:val="00124265"/>
    <w:rsid w:val="0012494C"/>
    <w:rsid w:val="0012593D"/>
    <w:rsid w:val="00125B24"/>
    <w:rsid w:val="00126067"/>
    <w:rsid w:val="0012633D"/>
    <w:rsid w:val="00126804"/>
    <w:rsid w:val="0012724D"/>
    <w:rsid w:val="00130F9A"/>
    <w:rsid w:val="00131E05"/>
    <w:rsid w:val="00132B5C"/>
    <w:rsid w:val="00132B92"/>
    <w:rsid w:val="00133D8E"/>
    <w:rsid w:val="00134994"/>
    <w:rsid w:val="00135B4E"/>
    <w:rsid w:val="00136BA6"/>
    <w:rsid w:val="001377A6"/>
    <w:rsid w:val="001411DB"/>
    <w:rsid w:val="00141797"/>
    <w:rsid w:val="0014750A"/>
    <w:rsid w:val="00147C7D"/>
    <w:rsid w:val="001503A4"/>
    <w:rsid w:val="001506A0"/>
    <w:rsid w:val="00150C0E"/>
    <w:rsid w:val="001522DC"/>
    <w:rsid w:val="00152C4B"/>
    <w:rsid w:val="00154B25"/>
    <w:rsid w:val="00155371"/>
    <w:rsid w:val="0015616D"/>
    <w:rsid w:val="001563B7"/>
    <w:rsid w:val="00156778"/>
    <w:rsid w:val="00156969"/>
    <w:rsid w:val="00157233"/>
    <w:rsid w:val="001610DD"/>
    <w:rsid w:val="001624EA"/>
    <w:rsid w:val="0016265B"/>
    <w:rsid w:val="0016459B"/>
    <w:rsid w:val="00166E72"/>
    <w:rsid w:val="0016718E"/>
    <w:rsid w:val="0017153F"/>
    <w:rsid w:val="001717C9"/>
    <w:rsid w:val="00171B87"/>
    <w:rsid w:val="00172FCE"/>
    <w:rsid w:val="00174273"/>
    <w:rsid w:val="001755F7"/>
    <w:rsid w:val="00175C68"/>
    <w:rsid w:val="001769AE"/>
    <w:rsid w:val="00176B1A"/>
    <w:rsid w:val="00176C74"/>
    <w:rsid w:val="00180F96"/>
    <w:rsid w:val="001821D2"/>
    <w:rsid w:val="001828EE"/>
    <w:rsid w:val="001829C0"/>
    <w:rsid w:val="00182A1C"/>
    <w:rsid w:val="001831AF"/>
    <w:rsid w:val="001831D2"/>
    <w:rsid w:val="00183A28"/>
    <w:rsid w:val="0018433A"/>
    <w:rsid w:val="0018463B"/>
    <w:rsid w:val="0018467D"/>
    <w:rsid w:val="0018546B"/>
    <w:rsid w:val="0018584F"/>
    <w:rsid w:val="00186FC5"/>
    <w:rsid w:val="00190178"/>
    <w:rsid w:val="00193D54"/>
    <w:rsid w:val="0019408D"/>
    <w:rsid w:val="00194B6E"/>
    <w:rsid w:val="00194BCE"/>
    <w:rsid w:val="00195391"/>
    <w:rsid w:val="001961C0"/>
    <w:rsid w:val="00197151"/>
    <w:rsid w:val="001971E3"/>
    <w:rsid w:val="001A1138"/>
    <w:rsid w:val="001A2801"/>
    <w:rsid w:val="001A3AE8"/>
    <w:rsid w:val="001A4664"/>
    <w:rsid w:val="001A53FC"/>
    <w:rsid w:val="001A7DBE"/>
    <w:rsid w:val="001B008C"/>
    <w:rsid w:val="001B10D9"/>
    <w:rsid w:val="001B14A3"/>
    <w:rsid w:val="001B1CDE"/>
    <w:rsid w:val="001B3765"/>
    <w:rsid w:val="001B3803"/>
    <w:rsid w:val="001B5CB3"/>
    <w:rsid w:val="001B6CAD"/>
    <w:rsid w:val="001B700A"/>
    <w:rsid w:val="001C000B"/>
    <w:rsid w:val="001C0B56"/>
    <w:rsid w:val="001C0E7A"/>
    <w:rsid w:val="001C134E"/>
    <w:rsid w:val="001C17CF"/>
    <w:rsid w:val="001C1EE7"/>
    <w:rsid w:val="001C34D9"/>
    <w:rsid w:val="001C6D14"/>
    <w:rsid w:val="001D0056"/>
    <w:rsid w:val="001D119D"/>
    <w:rsid w:val="001D158B"/>
    <w:rsid w:val="001D27A6"/>
    <w:rsid w:val="001D27B9"/>
    <w:rsid w:val="001D6818"/>
    <w:rsid w:val="001D6EDF"/>
    <w:rsid w:val="001D790D"/>
    <w:rsid w:val="001D793D"/>
    <w:rsid w:val="001D7BFB"/>
    <w:rsid w:val="001E0021"/>
    <w:rsid w:val="001E09A3"/>
    <w:rsid w:val="001E119F"/>
    <w:rsid w:val="001E13D2"/>
    <w:rsid w:val="001E157D"/>
    <w:rsid w:val="001E2230"/>
    <w:rsid w:val="001E2846"/>
    <w:rsid w:val="001E288B"/>
    <w:rsid w:val="001E2DA5"/>
    <w:rsid w:val="001E3CB3"/>
    <w:rsid w:val="001E3D0B"/>
    <w:rsid w:val="001E4C0B"/>
    <w:rsid w:val="001E508F"/>
    <w:rsid w:val="001E54AB"/>
    <w:rsid w:val="001E6340"/>
    <w:rsid w:val="001E73AD"/>
    <w:rsid w:val="001E795E"/>
    <w:rsid w:val="001F11A8"/>
    <w:rsid w:val="001F1908"/>
    <w:rsid w:val="001F3FF4"/>
    <w:rsid w:val="001F4308"/>
    <w:rsid w:val="001F4D6C"/>
    <w:rsid w:val="001F594E"/>
    <w:rsid w:val="001F72D6"/>
    <w:rsid w:val="001F7A2D"/>
    <w:rsid w:val="00200AF7"/>
    <w:rsid w:val="002011CB"/>
    <w:rsid w:val="00201FD3"/>
    <w:rsid w:val="002027C1"/>
    <w:rsid w:val="00202B03"/>
    <w:rsid w:val="0020423D"/>
    <w:rsid w:val="00205A4E"/>
    <w:rsid w:val="00205E75"/>
    <w:rsid w:val="00206A9B"/>
    <w:rsid w:val="00207549"/>
    <w:rsid w:val="00210A1D"/>
    <w:rsid w:val="00213D27"/>
    <w:rsid w:val="0021593B"/>
    <w:rsid w:val="002159EB"/>
    <w:rsid w:val="00216729"/>
    <w:rsid w:val="00217DD2"/>
    <w:rsid w:val="002201C6"/>
    <w:rsid w:val="0022078A"/>
    <w:rsid w:val="0022141A"/>
    <w:rsid w:val="00224037"/>
    <w:rsid w:val="0022466A"/>
    <w:rsid w:val="00224BC8"/>
    <w:rsid w:val="00226AEC"/>
    <w:rsid w:val="00227026"/>
    <w:rsid w:val="002310EC"/>
    <w:rsid w:val="00232164"/>
    <w:rsid w:val="00232730"/>
    <w:rsid w:val="00233980"/>
    <w:rsid w:val="00233BFE"/>
    <w:rsid w:val="00235E80"/>
    <w:rsid w:val="0023735D"/>
    <w:rsid w:val="00240505"/>
    <w:rsid w:val="00241685"/>
    <w:rsid w:val="002443B4"/>
    <w:rsid w:val="0024624C"/>
    <w:rsid w:val="00246E42"/>
    <w:rsid w:val="00246F5B"/>
    <w:rsid w:val="00247B3A"/>
    <w:rsid w:val="00247FFD"/>
    <w:rsid w:val="0025086E"/>
    <w:rsid w:val="002518E9"/>
    <w:rsid w:val="00251901"/>
    <w:rsid w:val="00251ED1"/>
    <w:rsid w:val="002527FC"/>
    <w:rsid w:val="00252802"/>
    <w:rsid w:val="00254F07"/>
    <w:rsid w:val="00255C1D"/>
    <w:rsid w:val="002560D6"/>
    <w:rsid w:val="00256F49"/>
    <w:rsid w:val="00256FEE"/>
    <w:rsid w:val="0026033B"/>
    <w:rsid w:val="0026168E"/>
    <w:rsid w:val="00262DE8"/>
    <w:rsid w:val="002635D5"/>
    <w:rsid w:val="00263669"/>
    <w:rsid w:val="0026369E"/>
    <w:rsid w:val="00263710"/>
    <w:rsid w:val="002644DE"/>
    <w:rsid w:val="002659B9"/>
    <w:rsid w:val="00266086"/>
    <w:rsid w:val="002665C1"/>
    <w:rsid w:val="0026675B"/>
    <w:rsid w:val="002673B4"/>
    <w:rsid w:val="00267680"/>
    <w:rsid w:val="0027019F"/>
    <w:rsid w:val="00271F48"/>
    <w:rsid w:val="002726F2"/>
    <w:rsid w:val="00272E48"/>
    <w:rsid w:val="0027477A"/>
    <w:rsid w:val="00275112"/>
    <w:rsid w:val="002767D1"/>
    <w:rsid w:val="00276AD8"/>
    <w:rsid w:val="0027777D"/>
    <w:rsid w:val="00277AE2"/>
    <w:rsid w:val="0028061E"/>
    <w:rsid w:val="00280A9F"/>
    <w:rsid w:val="002811CC"/>
    <w:rsid w:val="002815D7"/>
    <w:rsid w:val="0028169F"/>
    <w:rsid w:val="0028328D"/>
    <w:rsid w:val="00283752"/>
    <w:rsid w:val="00283F7E"/>
    <w:rsid w:val="00284234"/>
    <w:rsid w:val="00284656"/>
    <w:rsid w:val="0028484C"/>
    <w:rsid w:val="002857D5"/>
    <w:rsid w:val="00285C25"/>
    <w:rsid w:val="002867F1"/>
    <w:rsid w:val="0028726E"/>
    <w:rsid w:val="00290581"/>
    <w:rsid w:val="002918F0"/>
    <w:rsid w:val="00291C15"/>
    <w:rsid w:val="00291C4C"/>
    <w:rsid w:val="00291CB7"/>
    <w:rsid w:val="00291F16"/>
    <w:rsid w:val="00292D98"/>
    <w:rsid w:val="00295C1A"/>
    <w:rsid w:val="00296F5A"/>
    <w:rsid w:val="00297238"/>
    <w:rsid w:val="00297AF9"/>
    <w:rsid w:val="002A01B6"/>
    <w:rsid w:val="002A05E7"/>
    <w:rsid w:val="002A0B79"/>
    <w:rsid w:val="002A11D6"/>
    <w:rsid w:val="002A1D63"/>
    <w:rsid w:val="002A2787"/>
    <w:rsid w:val="002A32D5"/>
    <w:rsid w:val="002A4554"/>
    <w:rsid w:val="002A4B48"/>
    <w:rsid w:val="002A5C84"/>
    <w:rsid w:val="002A7AD9"/>
    <w:rsid w:val="002B03F1"/>
    <w:rsid w:val="002B05C6"/>
    <w:rsid w:val="002B0A61"/>
    <w:rsid w:val="002B0EE7"/>
    <w:rsid w:val="002B183C"/>
    <w:rsid w:val="002B1CFF"/>
    <w:rsid w:val="002B1EE0"/>
    <w:rsid w:val="002B228C"/>
    <w:rsid w:val="002B41E5"/>
    <w:rsid w:val="002B4230"/>
    <w:rsid w:val="002B4E8B"/>
    <w:rsid w:val="002B5A55"/>
    <w:rsid w:val="002B6533"/>
    <w:rsid w:val="002B6908"/>
    <w:rsid w:val="002B7BE8"/>
    <w:rsid w:val="002C12FA"/>
    <w:rsid w:val="002C1915"/>
    <w:rsid w:val="002C5726"/>
    <w:rsid w:val="002C75F5"/>
    <w:rsid w:val="002D0FDB"/>
    <w:rsid w:val="002D217B"/>
    <w:rsid w:val="002D2506"/>
    <w:rsid w:val="002D2618"/>
    <w:rsid w:val="002D2805"/>
    <w:rsid w:val="002D2EBE"/>
    <w:rsid w:val="002D2F1D"/>
    <w:rsid w:val="002D3D62"/>
    <w:rsid w:val="002D3F83"/>
    <w:rsid w:val="002D49F4"/>
    <w:rsid w:val="002D605B"/>
    <w:rsid w:val="002D6EDE"/>
    <w:rsid w:val="002E053A"/>
    <w:rsid w:val="002E0BB3"/>
    <w:rsid w:val="002E0D34"/>
    <w:rsid w:val="002E10C6"/>
    <w:rsid w:val="002E179C"/>
    <w:rsid w:val="002E17AC"/>
    <w:rsid w:val="002E302D"/>
    <w:rsid w:val="002E3A99"/>
    <w:rsid w:val="002E3DBE"/>
    <w:rsid w:val="002E3EC4"/>
    <w:rsid w:val="002E4B43"/>
    <w:rsid w:val="002E51C2"/>
    <w:rsid w:val="002E52F9"/>
    <w:rsid w:val="002E5FCA"/>
    <w:rsid w:val="002F055D"/>
    <w:rsid w:val="002F0789"/>
    <w:rsid w:val="002F08FE"/>
    <w:rsid w:val="002F0A49"/>
    <w:rsid w:val="002F267B"/>
    <w:rsid w:val="002F34E7"/>
    <w:rsid w:val="002F438A"/>
    <w:rsid w:val="002F4926"/>
    <w:rsid w:val="002F5039"/>
    <w:rsid w:val="002F5937"/>
    <w:rsid w:val="002F637A"/>
    <w:rsid w:val="002F6F38"/>
    <w:rsid w:val="002F75F1"/>
    <w:rsid w:val="002F7E89"/>
    <w:rsid w:val="003015E0"/>
    <w:rsid w:val="0030190E"/>
    <w:rsid w:val="00301CE8"/>
    <w:rsid w:val="00303EBA"/>
    <w:rsid w:val="0030467D"/>
    <w:rsid w:val="003046F7"/>
    <w:rsid w:val="00305AE3"/>
    <w:rsid w:val="00306A37"/>
    <w:rsid w:val="00307217"/>
    <w:rsid w:val="00307A5A"/>
    <w:rsid w:val="00307BC3"/>
    <w:rsid w:val="00310B96"/>
    <w:rsid w:val="00310D71"/>
    <w:rsid w:val="00310FC3"/>
    <w:rsid w:val="00312211"/>
    <w:rsid w:val="00312ABB"/>
    <w:rsid w:val="0031454B"/>
    <w:rsid w:val="00314D53"/>
    <w:rsid w:val="00316367"/>
    <w:rsid w:val="00316709"/>
    <w:rsid w:val="0031698D"/>
    <w:rsid w:val="00316D12"/>
    <w:rsid w:val="00317206"/>
    <w:rsid w:val="003172E0"/>
    <w:rsid w:val="003173EB"/>
    <w:rsid w:val="00320DD0"/>
    <w:rsid w:val="00320F76"/>
    <w:rsid w:val="003213DA"/>
    <w:rsid w:val="00321798"/>
    <w:rsid w:val="00321B16"/>
    <w:rsid w:val="00322439"/>
    <w:rsid w:val="003227D5"/>
    <w:rsid w:val="003228B8"/>
    <w:rsid w:val="003233FE"/>
    <w:rsid w:val="00323524"/>
    <w:rsid w:val="003239A4"/>
    <w:rsid w:val="00324603"/>
    <w:rsid w:val="00324C2C"/>
    <w:rsid w:val="00324FAD"/>
    <w:rsid w:val="00325B72"/>
    <w:rsid w:val="00330C71"/>
    <w:rsid w:val="00331415"/>
    <w:rsid w:val="00331868"/>
    <w:rsid w:val="00331EEB"/>
    <w:rsid w:val="00332166"/>
    <w:rsid w:val="00332D9C"/>
    <w:rsid w:val="00334889"/>
    <w:rsid w:val="00334E0C"/>
    <w:rsid w:val="0034018E"/>
    <w:rsid w:val="003408C4"/>
    <w:rsid w:val="00340F4F"/>
    <w:rsid w:val="003412A3"/>
    <w:rsid w:val="003424B9"/>
    <w:rsid w:val="00342FA2"/>
    <w:rsid w:val="00344340"/>
    <w:rsid w:val="00344425"/>
    <w:rsid w:val="00350132"/>
    <w:rsid w:val="003514B5"/>
    <w:rsid w:val="00353130"/>
    <w:rsid w:val="003535F8"/>
    <w:rsid w:val="00353E3E"/>
    <w:rsid w:val="0035484B"/>
    <w:rsid w:val="00356C14"/>
    <w:rsid w:val="00357432"/>
    <w:rsid w:val="00357C2B"/>
    <w:rsid w:val="003601DD"/>
    <w:rsid w:val="0036079B"/>
    <w:rsid w:val="00362C45"/>
    <w:rsid w:val="0036432C"/>
    <w:rsid w:val="00364359"/>
    <w:rsid w:val="0036576F"/>
    <w:rsid w:val="003718B5"/>
    <w:rsid w:val="00372AE8"/>
    <w:rsid w:val="00372D8A"/>
    <w:rsid w:val="00373192"/>
    <w:rsid w:val="0037388D"/>
    <w:rsid w:val="003739E7"/>
    <w:rsid w:val="00373F7C"/>
    <w:rsid w:val="00374D5E"/>
    <w:rsid w:val="00375FD6"/>
    <w:rsid w:val="00376B3E"/>
    <w:rsid w:val="00384B35"/>
    <w:rsid w:val="00385704"/>
    <w:rsid w:val="00387127"/>
    <w:rsid w:val="00391B74"/>
    <w:rsid w:val="00392228"/>
    <w:rsid w:val="00392338"/>
    <w:rsid w:val="003932DB"/>
    <w:rsid w:val="00394138"/>
    <w:rsid w:val="00394F74"/>
    <w:rsid w:val="0039532A"/>
    <w:rsid w:val="00396513"/>
    <w:rsid w:val="003A0226"/>
    <w:rsid w:val="003A0478"/>
    <w:rsid w:val="003A2305"/>
    <w:rsid w:val="003A39A9"/>
    <w:rsid w:val="003A3D08"/>
    <w:rsid w:val="003A4377"/>
    <w:rsid w:val="003A451D"/>
    <w:rsid w:val="003A5530"/>
    <w:rsid w:val="003A674E"/>
    <w:rsid w:val="003A6D6B"/>
    <w:rsid w:val="003B0A4F"/>
    <w:rsid w:val="003B1064"/>
    <w:rsid w:val="003B125E"/>
    <w:rsid w:val="003B265A"/>
    <w:rsid w:val="003B3022"/>
    <w:rsid w:val="003B32D3"/>
    <w:rsid w:val="003B612A"/>
    <w:rsid w:val="003B6523"/>
    <w:rsid w:val="003C1CF3"/>
    <w:rsid w:val="003C1FCE"/>
    <w:rsid w:val="003C2211"/>
    <w:rsid w:val="003C4A77"/>
    <w:rsid w:val="003C4BE4"/>
    <w:rsid w:val="003C5323"/>
    <w:rsid w:val="003C5750"/>
    <w:rsid w:val="003C77CD"/>
    <w:rsid w:val="003D077C"/>
    <w:rsid w:val="003D2A50"/>
    <w:rsid w:val="003D4075"/>
    <w:rsid w:val="003D4C05"/>
    <w:rsid w:val="003D5A1F"/>
    <w:rsid w:val="003D62B7"/>
    <w:rsid w:val="003D7F1B"/>
    <w:rsid w:val="003E02A2"/>
    <w:rsid w:val="003E184E"/>
    <w:rsid w:val="003E2690"/>
    <w:rsid w:val="003E2CDF"/>
    <w:rsid w:val="003E3C32"/>
    <w:rsid w:val="003E427B"/>
    <w:rsid w:val="003E4421"/>
    <w:rsid w:val="003F1546"/>
    <w:rsid w:val="003F1C51"/>
    <w:rsid w:val="003F2C0B"/>
    <w:rsid w:val="003F2CA1"/>
    <w:rsid w:val="003F36A3"/>
    <w:rsid w:val="003F6362"/>
    <w:rsid w:val="003F6D3D"/>
    <w:rsid w:val="003F712A"/>
    <w:rsid w:val="003F7A3C"/>
    <w:rsid w:val="00400E0E"/>
    <w:rsid w:val="00401C78"/>
    <w:rsid w:val="00401ED0"/>
    <w:rsid w:val="004021A3"/>
    <w:rsid w:val="00406BFD"/>
    <w:rsid w:val="00407F63"/>
    <w:rsid w:val="004102DD"/>
    <w:rsid w:val="00411625"/>
    <w:rsid w:val="00411640"/>
    <w:rsid w:val="0041184E"/>
    <w:rsid w:val="00413103"/>
    <w:rsid w:val="00413172"/>
    <w:rsid w:val="00413D66"/>
    <w:rsid w:val="0041526E"/>
    <w:rsid w:val="00415731"/>
    <w:rsid w:val="004159BE"/>
    <w:rsid w:val="0041614D"/>
    <w:rsid w:val="004161F2"/>
    <w:rsid w:val="0041718E"/>
    <w:rsid w:val="004171A9"/>
    <w:rsid w:val="004176C6"/>
    <w:rsid w:val="00417D30"/>
    <w:rsid w:val="00422268"/>
    <w:rsid w:val="00422289"/>
    <w:rsid w:val="00422974"/>
    <w:rsid w:val="00422CF0"/>
    <w:rsid w:val="00423BCC"/>
    <w:rsid w:val="004246A2"/>
    <w:rsid w:val="00424CB7"/>
    <w:rsid w:val="00424F10"/>
    <w:rsid w:val="004256F4"/>
    <w:rsid w:val="00425907"/>
    <w:rsid w:val="00425D04"/>
    <w:rsid w:val="00425FAE"/>
    <w:rsid w:val="004269B3"/>
    <w:rsid w:val="00427258"/>
    <w:rsid w:val="004279CA"/>
    <w:rsid w:val="004309D8"/>
    <w:rsid w:val="00430A16"/>
    <w:rsid w:val="00430B57"/>
    <w:rsid w:val="004310A1"/>
    <w:rsid w:val="00431A4A"/>
    <w:rsid w:val="00434263"/>
    <w:rsid w:val="00434427"/>
    <w:rsid w:val="00434740"/>
    <w:rsid w:val="00434983"/>
    <w:rsid w:val="00434A82"/>
    <w:rsid w:val="0043759D"/>
    <w:rsid w:val="00437BC4"/>
    <w:rsid w:val="00441284"/>
    <w:rsid w:val="004416C4"/>
    <w:rsid w:val="00441720"/>
    <w:rsid w:val="00441810"/>
    <w:rsid w:val="00441D6B"/>
    <w:rsid w:val="00445B61"/>
    <w:rsid w:val="00445F97"/>
    <w:rsid w:val="00446862"/>
    <w:rsid w:val="004471BD"/>
    <w:rsid w:val="00447FF4"/>
    <w:rsid w:val="00450248"/>
    <w:rsid w:val="00451995"/>
    <w:rsid w:val="00451A2F"/>
    <w:rsid w:val="00452F6B"/>
    <w:rsid w:val="0045546C"/>
    <w:rsid w:val="00455F52"/>
    <w:rsid w:val="004573A5"/>
    <w:rsid w:val="00460EE5"/>
    <w:rsid w:val="0046109A"/>
    <w:rsid w:val="004618BF"/>
    <w:rsid w:val="00462414"/>
    <w:rsid w:val="00462EAD"/>
    <w:rsid w:val="00462F6B"/>
    <w:rsid w:val="004645B3"/>
    <w:rsid w:val="00466831"/>
    <w:rsid w:val="00467D4A"/>
    <w:rsid w:val="004702C5"/>
    <w:rsid w:val="0047033F"/>
    <w:rsid w:val="00471620"/>
    <w:rsid w:val="00471A99"/>
    <w:rsid w:val="00472697"/>
    <w:rsid w:val="00472743"/>
    <w:rsid w:val="004730AE"/>
    <w:rsid w:val="00474187"/>
    <w:rsid w:val="00475953"/>
    <w:rsid w:val="00477752"/>
    <w:rsid w:val="004823E9"/>
    <w:rsid w:val="00482701"/>
    <w:rsid w:val="0048296A"/>
    <w:rsid w:val="00484BCB"/>
    <w:rsid w:val="004864B7"/>
    <w:rsid w:val="0048719E"/>
    <w:rsid w:val="00487B5B"/>
    <w:rsid w:val="00487E7B"/>
    <w:rsid w:val="00490181"/>
    <w:rsid w:val="004901BA"/>
    <w:rsid w:val="0049061F"/>
    <w:rsid w:val="00491800"/>
    <w:rsid w:val="0049213D"/>
    <w:rsid w:val="0049274E"/>
    <w:rsid w:val="00494AF6"/>
    <w:rsid w:val="00494F48"/>
    <w:rsid w:val="00495569"/>
    <w:rsid w:val="00495C72"/>
    <w:rsid w:val="004968A2"/>
    <w:rsid w:val="00497A7A"/>
    <w:rsid w:val="004A07E6"/>
    <w:rsid w:val="004A0A4A"/>
    <w:rsid w:val="004A164C"/>
    <w:rsid w:val="004A1B26"/>
    <w:rsid w:val="004A21D7"/>
    <w:rsid w:val="004A5646"/>
    <w:rsid w:val="004A673B"/>
    <w:rsid w:val="004A6972"/>
    <w:rsid w:val="004B04AA"/>
    <w:rsid w:val="004B0ED2"/>
    <w:rsid w:val="004B0FF4"/>
    <w:rsid w:val="004B21EE"/>
    <w:rsid w:val="004B22B5"/>
    <w:rsid w:val="004B29DF"/>
    <w:rsid w:val="004B2C7E"/>
    <w:rsid w:val="004B40D2"/>
    <w:rsid w:val="004B433B"/>
    <w:rsid w:val="004B4F57"/>
    <w:rsid w:val="004B5FA2"/>
    <w:rsid w:val="004B647A"/>
    <w:rsid w:val="004B75D9"/>
    <w:rsid w:val="004C040B"/>
    <w:rsid w:val="004C2A93"/>
    <w:rsid w:val="004C4F8E"/>
    <w:rsid w:val="004C5A18"/>
    <w:rsid w:val="004C5B16"/>
    <w:rsid w:val="004C5D25"/>
    <w:rsid w:val="004D0852"/>
    <w:rsid w:val="004D1465"/>
    <w:rsid w:val="004D22FB"/>
    <w:rsid w:val="004D39FC"/>
    <w:rsid w:val="004D4D9B"/>
    <w:rsid w:val="004D591C"/>
    <w:rsid w:val="004D6F63"/>
    <w:rsid w:val="004D7CCF"/>
    <w:rsid w:val="004E13AC"/>
    <w:rsid w:val="004E1F15"/>
    <w:rsid w:val="004E3508"/>
    <w:rsid w:val="004E4EA7"/>
    <w:rsid w:val="004E571B"/>
    <w:rsid w:val="004E6A48"/>
    <w:rsid w:val="004E7C6C"/>
    <w:rsid w:val="004F057D"/>
    <w:rsid w:val="004F0848"/>
    <w:rsid w:val="004F2233"/>
    <w:rsid w:val="004F350B"/>
    <w:rsid w:val="004F50E8"/>
    <w:rsid w:val="004F552D"/>
    <w:rsid w:val="004F58B4"/>
    <w:rsid w:val="004F58DD"/>
    <w:rsid w:val="004F64EC"/>
    <w:rsid w:val="004F796B"/>
    <w:rsid w:val="004F7B4C"/>
    <w:rsid w:val="004F7FDA"/>
    <w:rsid w:val="005008E0"/>
    <w:rsid w:val="0050123B"/>
    <w:rsid w:val="005016D1"/>
    <w:rsid w:val="0050398A"/>
    <w:rsid w:val="0050411F"/>
    <w:rsid w:val="0050422F"/>
    <w:rsid w:val="00506D59"/>
    <w:rsid w:val="00511EBC"/>
    <w:rsid w:val="00511F8C"/>
    <w:rsid w:val="00512D9F"/>
    <w:rsid w:val="00514649"/>
    <w:rsid w:val="00514E28"/>
    <w:rsid w:val="0051739E"/>
    <w:rsid w:val="00517675"/>
    <w:rsid w:val="005178AE"/>
    <w:rsid w:val="00520515"/>
    <w:rsid w:val="005206DF"/>
    <w:rsid w:val="005217B6"/>
    <w:rsid w:val="00521E50"/>
    <w:rsid w:val="005231F4"/>
    <w:rsid w:val="00525C94"/>
    <w:rsid w:val="0052638D"/>
    <w:rsid w:val="00531079"/>
    <w:rsid w:val="00531C43"/>
    <w:rsid w:val="00532889"/>
    <w:rsid w:val="00533F67"/>
    <w:rsid w:val="005340B2"/>
    <w:rsid w:val="00534765"/>
    <w:rsid w:val="005348AA"/>
    <w:rsid w:val="00535DA2"/>
    <w:rsid w:val="00537C77"/>
    <w:rsid w:val="005409F3"/>
    <w:rsid w:val="005428A5"/>
    <w:rsid w:val="00545539"/>
    <w:rsid w:val="005476DB"/>
    <w:rsid w:val="0055138B"/>
    <w:rsid w:val="005515A4"/>
    <w:rsid w:val="00553238"/>
    <w:rsid w:val="0055394B"/>
    <w:rsid w:val="00554F01"/>
    <w:rsid w:val="005557D2"/>
    <w:rsid w:val="005578AE"/>
    <w:rsid w:val="00560AE0"/>
    <w:rsid w:val="00560ED1"/>
    <w:rsid w:val="005620C7"/>
    <w:rsid w:val="00562912"/>
    <w:rsid w:val="005629A5"/>
    <w:rsid w:val="00562E1E"/>
    <w:rsid w:val="00565383"/>
    <w:rsid w:val="005653BF"/>
    <w:rsid w:val="005663B8"/>
    <w:rsid w:val="0056648B"/>
    <w:rsid w:val="0056721D"/>
    <w:rsid w:val="00567C2C"/>
    <w:rsid w:val="0057062E"/>
    <w:rsid w:val="00570677"/>
    <w:rsid w:val="00571055"/>
    <w:rsid w:val="00571352"/>
    <w:rsid w:val="0057183A"/>
    <w:rsid w:val="00572B61"/>
    <w:rsid w:val="00572D1E"/>
    <w:rsid w:val="00574822"/>
    <w:rsid w:val="00574AE5"/>
    <w:rsid w:val="0057538B"/>
    <w:rsid w:val="00576181"/>
    <w:rsid w:val="00577F05"/>
    <w:rsid w:val="00581C04"/>
    <w:rsid w:val="0058315B"/>
    <w:rsid w:val="005832F4"/>
    <w:rsid w:val="00583F12"/>
    <w:rsid w:val="0058430E"/>
    <w:rsid w:val="00584A48"/>
    <w:rsid w:val="00584C2F"/>
    <w:rsid w:val="005855F2"/>
    <w:rsid w:val="005857DE"/>
    <w:rsid w:val="0058587A"/>
    <w:rsid w:val="00587439"/>
    <w:rsid w:val="005874C9"/>
    <w:rsid w:val="005878CF"/>
    <w:rsid w:val="00590D62"/>
    <w:rsid w:val="00591B21"/>
    <w:rsid w:val="00592384"/>
    <w:rsid w:val="00592696"/>
    <w:rsid w:val="00592C17"/>
    <w:rsid w:val="00593E14"/>
    <w:rsid w:val="0059456C"/>
    <w:rsid w:val="0059497F"/>
    <w:rsid w:val="00594B30"/>
    <w:rsid w:val="00594CDA"/>
    <w:rsid w:val="00595C04"/>
    <w:rsid w:val="00595F48"/>
    <w:rsid w:val="005962B4"/>
    <w:rsid w:val="00597515"/>
    <w:rsid w:val="00597C15"/>
    <w:rsid w:val="00597C18"/>
    <w:rsid w:val="005A307B"/>
    <w:rsid w:val="005A3BC0"/>
    <w:rsid w:val="005A5A96"/>
    <w:rsid w:val="005A6D61"/>
    <w:rsid w:val="005A7FF1"/>
    <w:rsid w:val="005B0BA4"/>
    <w:rsid w:val="005B1E13"/>
    <w:rsid w:val="005B3224"/>
    <w:rsid w:val="005B33FE"/>
    <w:rsid w:val="005B5B6B"/>
    <w:rsid w:val="005B629F"/>
    <w:rsid w:val="005B6699"/>
    <w:rsid w:val="005B742B"/>
    <w:rsid w:val="005C0032"/>
    <w:rsid w:val="005C126C"/>
    <w:rsid w:val="005C315A"/>
    <w:rsid w:val="005C41DE"/>
    <w:rsid w:val="005C4C69"/>
    <w:rsid w:val="005C4EFC"/>
    <w:rsid w:val="005C4FC0"/>
    <w:rsid w:val="005C527E"/>
    <w:rsid w:val="005C5972"/>
    <w:rsid w:val="005C5AAA"/>
    <w:rsid w:val="005C5E2D"/>
    <w:rsid w:val="005C624B"/>
    <w:rsid w:val="005C6813"/>
    <w:rsid w:val="005D0CE8"/>
    <w:rsid w:val="005D10A5"/>
    <w:rsid w:val="005D227B"/>
    <w:rsid w:val="005D33B7"/>
    <w:rsid w:val="005D4415"/>
    <w:rsid w:val="005D50BD"/>
    <w:rsid w:val="005D5967"/>
    <w:rsid w:val="005D5A95"/>
    <w:rsid w:val="005D5C53"/>
    <w:rsid w:val="005D65FF"/>
    <w:rsid w:val="005D7228"/>
    <w:rsid w:val="005D7E1A"/>
    <w:rsid w:val="005E2DB1"/>
    <w:rsid w:val="005E2F8A"/>
    <w:rsid w:val="005E30C4"/>
    <w:rsid w:val="005E4E1E"/>
    <w:rsid w:val="005E561D"/>
    <w:rsid w:val="005E5DD2"/>
    <w:rsid w:val="005F122F"/>
    <w:rsid w:val="005F3024"/>
    <w:rsid w:val="005F314E"/>
    <w:rsid w:val="005F343F"/>
    <w:rsid w:val="005F4394"/>
    <w:rsid w:val="005F5943"/>
    <w:rsid w:val="005F6357"/>
    <w:rsid w:val="005F7071"/>
    <w:rsid w:val="006003E1"/>
    <w:rsid w:val="00602659"/>
    <w:rsid w:val="0060297E"/>
    <w:rsid w:val="006041C4"/>
    <w:rsid w:val="0060490D"/>
    <w:rsid w:val="0060563E"/>
    <w:rsid w:val="006060EC"/>
    <w:rsid w:val="00607EE4"/>
    <w:rsid w:val="0061009B"/>
    <w:rsid w:val="00610468"/>
    <w:rsid w:val="00610B78"/>
    <w:rsid w:val="0061109C"/>
    <w:rsid w:val="00611576"/>
    <w:rsid w:val="006116ED"/>
    <w:rsid w:val="0061253E"/>
    <w:rsid w:val="0061413E"/>
    <w:rsid w:val="006141FF"/>
    <w:rsid w:val="006178E9"/>
    <w:rsid w:val="00617C85"/>
    <w:rsid w:val="00620035"/>
    <w:rsid w:val="00620FD2"/>
    <w:rsid w:val="00622EB9"/>
    <w:rsid w:val="00623578"/>
    <w:rsid w:val="00623884"/>
    <w:rsid w:val="006245B0"/>
    <w:rsid w:val="00625C06"/>
    <w:rsid w:val="006261DD"/>
    <w:rsid w:val="00626E92"/>
    <w:rsid w:val="0062716C"/>
    <w:rsid w:val="0063000D"/>
    <w:rsid w:val="006306FA"/>
    <w:rsid w:val="00630717"/>
    <w:rsid w:val="006320D1"/>
    <w:rsid w:val="00632EB4"/>
    <w:rsid w:val="00633988"/>
    <w:rsid w:val="00633E1E"/>
    <w:rsid w:val="0063450B"/>
    <w:rsid w:val="00635121"/>
    <w:rsid w:val="00635AAF"/>
    <w:rsid w:val="00636E61"/>
    <w:rsid w:val="006375AA"/>
    <w:rsid w:val="006402D4"/>
    <w:rsid w:val="00640C21"/>
    <w:rsid w:val="00640D08"/>
    <w:rsid w:val="006421B9"/>
    <w:rsid w:val="00645414"/>
    <w:rsid w:val="00645AAD"/>
    <w:rsid w:val="006461C0"/>
    <w:rsid w:val="00646BF9"/>
    <w:rsid w:val="00646FC6"/>
    <w:rsid w:val="00647436"/>
    <w:rsid w:val="0065053A"/>
    <w:rsid w:val="00650602"/>
    <w:rsid w:val="0065164F"/>
    <w:rsid w:val="00651A48"/>
    <w:rsid w:val="00652797"/>
    <w:rsid w:val="00652C95"/>
    <w:rsid w:val="00652E91"/>
    <w:rsid w:val="00656005"/>
    <w:rsid w:val="00656544"/>
    <w:rsid w:val="006571AD"/>
    <w:rsid w:val="00660B69"/>
    <w:rsid w:val="00663342"/>
    <w:rsid w:val="006634B3"/>
    <w:rsid w:val="00663DA9"/>
    <w:rsid w:val="00663FE8"/>
    <w:rsid w:val="006645B1"/>
    <w:rsid w:val="00665470"/>
    <w:rsid w:val="00665560"/>
    <w:rsid w:val="00666866"/>
    <w:rsid w:val="006672FC"/>
    <w:rsid w:val="00667BBA"/>
    <w:rsid w:val="0067130E"/>
    <w:rsid w:val="00676A93"/>
    <w:rsid w:val="0067702A"/>
    <w:rsid w:val="006770C6"/>
    <w:rsid w:val="00677BF9"/>
    <w:rsid w:val="00680828"/>
    <w:rsid w:val="00680D0E"/>
    <w:rsid w:val="00680EE9"/>
    <w:rsid w:val="00683328"/>
    <w:rsid w:val="0068376D"/>
    <w:rsid w:val="00683DBA"/>
    <w:rsid w:val="00684316"/>
    <w:rsid w:val="00685C62"/>
    <w:rsid w:val="006872BC"/>
    <w:rsid w:val="00687472"/>
    <w:rsid w:val="00690243"/>
    <w:rsid w:val="0069091D"/>
    <w:rsid w:val="0069110A"/>
    <w:rsid w:val="006916BA"/>
    <w:rsid w:val="006917E2"/>
    <w:rsid w:val="0069510F"/>
    <w:rsid w:val="006953A5"/>
    <w:rsid w:val="0069541A"/>
    <w:rsid w:val="006968B3"/>
    <w:rsid w:val="0069705E"/>
    <w:rsid w:val="006971CD"/>
    <w:rsid w:val="00697368"/>
    <w:rsid w:val="006A071D"/>
    <w:rsid w:val="006A2227"/>
    <w:rsid w:val="006A272C"/>
    <w:rsid w:val="006A3A0F"/>
    <w:rsid w:val="006A438F"/>
    <w:rsid w:val="006A51AF"/>
    <w:rsid w:val="006A5F87"/>
    <w:rsid w:val="006A7962"/>
    <w:rsid w:val="006B0966"/>
    <w:rsid w:val="006B0A1D"/>
    <w:rsid w:val="006B10B2"/>
    <w:rsid w:val="006B1709"/>
    <w:rsid w:val="006B1867"/>
    <w:rsid w:val="006B1A20"/>
    <w:rsid w:val="006B4088"/>
    <w:rsid w:val="006B540F"/>
    <w:rsid w:val="006B5CC1"/>
    <w:rsid w:val="006B68D0"/>
    <w:rsid w:val="006B6DB0"/>
    <w:rsid w:val="006B7A63"/>
    <w:rsid w:val="006C00E6"/>
    <w:rsid w:val="006C0E0B"/>
    <w:rsid w:val="006C32D3"/>
    <w:rsid w:val="006C57EC"/>
    <w:rsid w:val="006C5B68"/>
    <w:rsid w:val="006C5EB6"/>
    <w:rsid w:val="006C7B67"/>
    <w:rsid w:val="006C7E2E"/>
    <w:rsid w:val="006D18D9"/>
    <w:rsid w:val="006D2121"/>
    <w:rsid w:val="006D3451"/>
    <w:rsid w:val="006D413E"/>
    <w:rsid w:val="006D604C"/>
    <w:rsid w:val="006D6E5D"/>
    <w:rsid w:val="006D7A15"/>
    <w:rsid w:val="006D7AF6"/>
    <w:rsid w:val="006E095E"/>
    <w:rsid w:val="006E0A29"/>
    <w:rsid w:val="006E23FD"/>
    <w:rsid w:val="006E4687"/>
    <w:rsid w:val="006E4E8E"/>
    <w:rsid w:val="006E57D4"/>
    <w:rsid w:val="006E6E2B"/>
    <w:rsid w:val="006E76DC"/>
    <w:rsid w:val="006E7F8F"/>
    <w:rsid w:val="006F1111"/>
    <w:rsid w:val="006F1537"/>
    <w:rsid w:val="006F2A30"/>
    <w:rsid w:val="006F2BEF"/>
    <w:rsid w:val="006F3345"/>
    <w:rsid w:val="006F34AE"/>
    <w:rsid w:val="006F3A83"/>
    <w:rsid w:val="006F56A8"/>
    <w:rsid w:val="006F6229"/>
    <w:rsid w:val="006F694F"/>
    <w:rsid w:val="007005EB"/>
    <w:rsid w:val="007012EB"/>
    <w:rsid w:val="00702906"/>
    <w:rsid w:val="00704616"/>
    <w:rsid w:val="0070481A"/>
    <w:rsid w:val="007102C9"/>
    <w:rsid w:val="0071056E"/>
    <w:rsid w:val="0071066B"/>
    <w:rsid w:val="00710F57"/>
    <w:rsid w:val="007115EC"/>
    <w:rsid w:val="007125B4"/>
    <w:rsid w:val="00712877"/>
    <w:rsid w:val="00713B21"/>
    <w:rsid w:val="00713C02"/>
    <w:rsid w:val="00713D87"/>
    <w:rsid w:val="00714B74"/>
    <w:rsid w:val="00716C8C"/>
    <w:rsid w:val="00720B75"/>
    <w:rsid w:val="007212B6"/>
    <w:rsid w:val="00721B53"/>
    <w:rsid w:val="0072360A"/>
    <w:rsid w:val="00723D6B"/>
    <w:rsid w:val="00724987"/>
    <w:rsid w:val="0072632C"/>
    <w:rsid w:val="0072737A"/>
    <w:rsid w:val="00727B72"/>
    <w:rsid w:val="00730284"/>
    <w:rsid w:val="00730B4F"/>
    <w:rsid w:val="00730FB1"/>
    <w:rsid w:val="00731E3E"/>
    <w:rsid w:val="00732542"/>
    <w:rsid w:val="00733E8F"/>
    <w:rsid w:val="00734A89"/>
    <w:rsid w:val="00735CF2"/>
    <w:rsid w:val="007366A4"/>
    <w:rsid w:val="00736887"/>
    <w:rsid w:val="007368FB"/>
    <w:rsid w:val="00740BBB"/>
    <w:rsid w:val="00741024"/>
    <w:rsid w:val="007412A0"/>
    <w:rsid w:val="00741DF3"/>
    <w:rsid w:val="0074451E"/>
    <w:rsid w:val="007516E0"/>
    <w:rsid w:val="00751D55"/>
    <w:rsid w:val="0075221D"/>
    <w:rsid w:val="00752AFD"/>
    <w:rsid w:val="00753162"/>
    <w:rsid w:val="00753599"/>
    <w:rsid w:val="00754668"/>
    <w:rsid w:val="00754863"/>
    <w:rsid w:val="00754D71"/>
    <w:rsid w:val="00755910"/>
    <w:rsid w:val="00755BD2"/>
    <w:rsid w:val="00756783"/>
    <w:rsid w:val="00756E68"/>
    <w:rsid w:val="007572FB"/>
    <w:rsid w:val="007578FE"/>
    <w:rsid w:val="00757D2C"/>
    <w:rsid w:val="007605EB"/>
    <w:rsid w:val="007609EE"/>
    <w:rsid w:val="00760B19"/>
    <w:rsid w:val="00761F6D"/>
    <w:rsid w:val="0076267A"/>
    <w:rsid w:val="0076285D"/>
    <w:rsid w:val="00762F0C"/>
    <w:rsid w:val="0076316B"/>
    <w:rsid w:val="00763A94"/>
    <w:rsid w:val="0076518D"/>
    <w:rsid w:val="00770A5E"/>
    <w:rsid w:val="007739D7"/>
    <w:rsid w:val="007740D3"/>
    <w:rsid w:val="00775211"/>
    <w:rsid w:val="007758D6"/>
    <w:rsid w:val="00775BE8"/>
    <w:rsid w:val="00776159"/>
    <w:rsid w:val="00777084"/>
    <w:rsid w:val="00777415"/>
    <w:rsid w:val="00781090"/>
    <w:rsid w:val="00782647"/>
    <w:rsid w:val="007829B7"/>
    <w:rsid w:val="00785CDF"/>
    <w:rsid w:val="00786BBE"/>
    <w:rsid w:val="007870D5"/>
    <w:rsid w:val="007935C0"/>
    <w:rsid w:val="007935F9"/>
    <w:rsid w:val="0079461D"/>
    <w:rsid w:val="00795461"/>
    <w:rsid w:val="007956BE"/>
    <w:rsid w:val="00795755"/>
    <w:rsid w:val="00795B44"/>
    <w:rsid w:val="0079791F"/>
    <w:rsid w:val="007A0837"/>
    <w:rsid w:val="007A1BE2"/>
    <w:rsid w:val="007A3315"/>
    <w:rsid w:val="007A3C61"/>
    <w:rsid w:val="007A40AD"/>
    <w:rsid w:val="007A45B0"/>
    <w:rsid w:val="007A4A32"/>
    <w:rsid w:val="007A73EF"/>
    <w:rsid w:val="007A777E"/>
    <w:rsid w:val="007B0220"/>
    <w:rsid w:val="007B145D"/>
    <w:rsid w:val="007B18FB"/>
    <w:rsid w:val="007B1A2B"/>
    <w:rsid w:val="007B4985"/>
    <w:rsid w:val="007B4A99"/>
    <w:rsid w:val="007B64A4"/>
    <w:rsid w:val="007C2055"/>
    <w:rsid w:val="007C24BF"/>
    <w:rsid w:val="007C3268"/>
    <w:rsid w:val="007C357E"/>
    <w:rsid w:val="007C3987"/>
    <w:rsid w:val="007C4A1F"/>
    <w:rsid w:val="007C4F35"/>
    <w:rsid w:val="007C5A9C"/>
    <w:rsid w:val="007D066A"/>
    <w:rsid w:val="007D43EE"/>
    <w:rsid w:val="007D4D4B"/>
    <w:rsid w:val="007D4DBB"/>
    <w:rsid w:val="007D5C2F"/>
    <w:rsid w:val="007D6423"/>
    <w:rsid w:val="007D6E95"/>
    <w:rsid w:val="007E0406"/>
    <w:rsid w:val="007E35A1"/>
    <w:rsid w:val="007E4BB7"/>
    <w:rsid w:val="007E5A1D"/>
    <w:rsid w:val="007E6DEE"/>
    <w:rsid w:val="007E7939"/>
    <w:rsid w:val="007E7F1D"/>
    <w:rsid w:val="007F1B53"/>
    <w:rsid w:val="007F2BC7"/>
    <w:rsid w:val="007F3FE7"/>
    <w:rsid w:val="007F4581"/>
    <w:rsid w:val="007F4C1B"/>
    <w:rsid w:val="007F5248"/>
    <w:rsid w:val="007F61A4"/>
    <w:rsid w:val="007F75AC"/>
    <w:rsid w:val="007F7983"/>
    <w:rsid w:val="0080056E"/>
    <w:rsid w:val="00800E5F"/>
    <w:rsid w:val="008013EF"/>
    <w:rsid w:val="008015EB"/>
    <w:rsid w:val="00801E20"/>
    <w:rsid w:val="00802AB3"/>
    <w:rsid w:val="00803094"/>
    <w:rsid w:val="00803CF8"/>
    <w:rsid w:val="00803F43"/>
    <w:rsid w:val="00805697"/>
    <w:rsid w:val="00805B16"/>
    <w:rsid w:val="00805DB9"/>
    <w:rsid w:val="00806D69"/>
    <w:rsid w:val="008105E7"/>
    <w:rsid w:val="0081098B"/>
    <w:rsid w:val="008127AE"/>
    <w:rsid w:val="0081370B"/>
    <w:rsid w:val="00813923"/>
    <w:rsid w:val="00816777"/>
    <w:rsid w:val="00816BC6"/>
    <w:rsid w:val="00816C82"/>
    <w:rsid w:val="00820077"/>
    <w:rsid w:val="00820C02"/>
    <w:rsid w:val="00821549"/>
    <w:rsid w:val="00822637"/>
    <w:rsid w:val="008231B1"/>
    <w:rsid w:val="00823754"/>
    <w:rsid w:val="00823DDB"/>
    <w:rsid w:val="008257C9"/>
    <w:rsid w:val="008257D9"/>
    <w:rsid w:val="0082599B"/>
    <w:rsid w:val="0082650E"/>
    <w:rsid w:val="008269B9"/>
    <w:rsid w:val="008269C7"/>
    <w:rsid w:val="00827849"/>
    <w:rsid w:val="0082789F"/>
    <w:rsid w:val="008300E1"/>
    <w:rsid w:val="00830424"/>
    <w:rsid w:val="00830449"/>
    <w:rsid w:val="0083073D"/>
    <w:rsid w:val="00830800"/>
    <w:rsid w:val="0083166A"/>
    <w:rsid w:val="00831DD0"/>
    <w:rsid w:val="00832214"/>
    <w:rsid w:val="008328EE"/>
    <w:rsid w:val="00833FB6"/>
    <w:rsid w:val="00834260"/>
    <w:rsid w:val="008343E4"/>
    <w:rsid w:val="00834B5D"/>
    <w:rsid w:val="00836143"/>
    <w:rsid w:val="008367FD"/>
    <w:rsid w:val="00836EEE"/>
    <w:rsid w:val="00841846"/>
    <w:rsid w:val="00841BAC"/>
    <w:rsid w:val="00843F0F"/>
    <w:rsid w:val="00843FF4"/>
    <w:rsid w:val="00845C17"/>
    <w:rsid w:val="00846156"/>
    <w:rsid w:val="008468D1"/>
    <w:rsid w:val="00847E47"/>
    <w:rsid w:val="008506B4"/>
    <w:rsid w:val="00854776"/>
    <w:rsid w:val="008551A1"/>
    <w:rsid w:val="0085753A"/>
    <w:rsid w:val="008600B0"/>
    <w:rsid w:val="008603C9"/>
    <w:rsid w:val="00860C53"/>
    <w:rsid w:val="0086269A"/>
    <w:rsid w:val="00862AF0"/>
    <w:rsid w:val="00863804"/>
    <w:rsid w:val="00863BDB"/>
    <w:rsid w:val="00863C28"/>
    <w:rsid w:val="008649CD"/>
    <w:rsid w:val="00864F81"/>
    <w:rsid w:val="0086518E"/>
    <w:rsid w:val="00867144"/>
    <w:rsid w:val="00867EB0"/>
    <w:rsid w:val="0087040F"/>
    <w:rsid w:val="00870525"/>
    <w:rsid w:val="0087068D"/>
    <w:rsid w:val="00871CCD"/>
    <w:rsid w:val="008737F3"/>
    <w:rsid w:val="00873BE4"/>
    <w:rsid w:val="00873FCF"/>
    <w:rsid w:val="008757AE"/>
    <w:rsid w:val="00875D4E"/>
    <w:rsid w:val="00876395"/>
    <w:rsid w:val="008763D1"/>
    <w:rsid w:val="008813CC"/>
    <w:rsid w:val="0088163A"/>
    <w:rsid w:val="0088180C"/>
    <w:rsid w:val="008818A5"/>
    <w:rsid w:val="00881A9A"/>
    <w:rsid w:val="0088337C"/>
    <w:rsid w:val="00885366"/>
    <w:rsid w:val="008858FF"/>
    <w:rsid w:val="00890AEC"/>
    <w:rsid w:val="008926B9"/>
    <w:rsid w:val="0089310B"/>
    <w:rsid w:val="008946E4"/>
    <w:rsid w:val="00894F54"/>
    <w:rsid w:val="0089595E"/>
    <w:rsid w:val="008A00DF"/>
    <w:rsid w:val="008A0BCE"/>
    <w:rsid w:val="008A21D7"/>
    <w:rsid w:val="008A22D0"/>
    <w:rsid w:val="008A2717"/>
    <w:rsid w:val="008A44B2"/>
    <w:rsid w:val="008A6F03"/>
    <w:rsid w:val="008A7919"/>
    <w:rsid w:val="008B0986"/>
    <w:rsid w:val="008B0D73"/>
    <w:rsid w:val="008B1621"/>
    <w:rsid w:val="008B3190"/>
    <w:rsid w:val="008B374D"/>
    <w:rsid w:val="008B3777"/>
    <w:rsid w:val="008B3F33"/>
    <w:rsid w:val="008B4321"/>
    <w:rsid w:val="008B4C5F"/>
    <w:rsid w:val="008B71C5"/>
    <w:rsid w:val="008B7599"/>
    <w:rsid w:val="008B795B"/>
    <w:rsid w:val="008B7FFA"/>
    <w:rsid w:val="008C0182"/>
    <w:rsid w:val="008C19AB"/>
    <w:rsid w:val="008C20B5"/>
    <w:rsid w:val="008C2681"/>
    <w:rsid w:val="008C44A6"/>
    <w:rsid w:val="008C4D3B"/>
    <w:rsid w:val="008C583B"/>
    <w:rsid w:val="008C625D"/>
    <w:rsid w:val="008C65EC"/>
    <w:rsid w:val="008C7BC8"/>
    <w:rsid w:val="008D1B27"/>
    <w:rsid w:val="008D63F0"/>
    <w:rsid w:val="008D7B9B"/>
    <w:rsid w:val="008E09F2"/>
    <w:rsid w:val="008E1020"/>
    <w:rsid w:val="008E33C2"/>
    <w:rsid w:val="008E3E15"/>
    <w:rsid w:val="008E4825"/>
    <w:rsid w:val="008E50E6"/>
    <w:rsid w:val="008E64CA"/>
    <w:rsid w:val="008E64EA"/>
    <w:rsid w:val="008F0553"/>
    <w:rsid w:val="008F3133"/>
    <w:rsid w:val="008F46BF"/>
    <w:rsid w:val="008F60DF"/>
    <w:rsid w:val="008F6818"/>
    <w:rsid w:val="008F6CF0"/>
    <w:rsid w:val="009023CD"/>
    <w:rsid w:val="0090321C"/>
    <w:rsid w:val="0090381D"/>
    <w:rsid w:val="00903832"/>
    <w:rsid w:val="009049F7"/>
    <w:rsid w:val="00904D97"/>
    <w:rsid w:val="00906BE3"/>
    <w:rsid w:val="00906C95"/>
    <w:rsid w:val="00910AF3"/>
    <w:rsid w:val="009125F1"/>
    <w:rsid w:val="009132DE"/>
    <w:rsid w:val="00913394"/>
    <w:rsid w:val="00913E3B"/>
    <w:rsid w:val="0091425B"/>
    <w:rsid w:val="009155C0"/>
    <w:rsid w:val="0091634B"/>
    <w:rsid w:val="00917CAF"/>
    <w:rsid w:val="00917E1C"/>
    <w:rsid w:val="0092026E"/>
    <w:rsid w:val="009217EB"/>
    <w:rsid w:val="00921BC8"/>
    <w:rsid w:val="00921D49"/>
    <w:rsid w:val="00922174"/>
    <w:rsid w:val="00923083"/>
    <w:rsid w:val="00923C6C"/>
    <w:rsid w:val="00924DC0"/>
    <w:rsid w:val="009258EA"/>
    <w:rsid w:val="00925B22"/>
    <w:rsid w:val="00926E4F"/>
    <w:rsid w:val="00930173"/>
    <w:rsid w:val="009325F2"/>
    <w:rsid w:val="00932D5C"/>
    <w:rsid w:val="00933544"/>
    <w:rsid w:val="009337B5"/>
    <w:rsid w:val="00935918"/>
    <w:rsid w:val="00935A68"/>
    <w:rsid w:val="00935D39"/>
    <w:rsid w:val="0093660C"/>
    <w:rsid w:val="00940B58"/>
    <w:rsid w:val="0094161B"/>
    <w:rsid w:val="00941CA7"/>
    <w:rsid w:val="009420BF"/>
    <w:rsid w:val="009447D1"/>
    <w:rsid w:val="00944E41"/>
    <w:rsid w:val="00945A2C"/>
    <w:rsid w:val="00945BD2"/>
    <w:rsid w:val="00945C48"/>
    <w:rsid w:val="00945EDF"/>
    <w:rsid w:val="009467D5"/>
    <w:rsid w:val="00946AEB"/>
    <w:rsid w:val="00947629"/>
    <w:rsid w:val="00947CCC"/>
    <w:rsid w:val="00951331"/>
    <w:rsid w:val="009513D5"/>
    <w:rsid w:val="0095188B"/>
    <w:rsid w:val="009532AE"/>
    <w:rsid w:val="00956A15"/>
    <w:rsid w:val="00957186"/>
    <w:rsid w:val="00957CDB"/>
    <w:rsid w:val="00961DAB"/>
    <w:rsid w:val="0096246F"/>
    <w:rsid w:val="00963ADC"/>
    <w:rsid w:val="0096476C"/>
    <w:rsid w:val="00964946"/>
    <w:rsid w:val="00965E27"/>
    <w:rsid w:val="0096614E"/>
    <w:rsid w:val="0096667B"/>
    <w:rsid w:val="00970301"/>
    <w:rsid w:val="00970328"/>
    <w:rsid w:val="00970935"/>
    <w:rsid w:val="00972040"/>
    <w:rsid w:val="0097213F"/>
    <w:rsid w:val="00972CA9"/>
    <w:rsid w:val="00973246"/>
    <w:rsid w:val="00973FA4"/>
    <w:rsid w:val="0097404F"/>
    <w:rsid w:val="009748C3"/>
    <w:rsid w:val="00974B0B"/>
    <w:rsid w:val="00976ABF"/>
    <w:rsid w:val="00977F6E"/>
    <w:rsid w:val="009804A7"/>
    <w:rsid w:val="00980BF5"/>
    <w:rsid w:val="00980E74"/>
    <w:rsid w:val="00981D37"/>
    <w:rsid w:val="00982665"/>
    <w:rsid w:val="00982F05"/>
    <w:rsid w:val="00983478"/>
    <w:rsid w:val="00983986"/>
    <w:rsid w:val="00983CD5"/>
    <w:rsid w:val="00984292"/>
    <w:rsid w:val="00984AEB"/>
    <w:rsid w:val="009868B8"/>
    <w:rsid w:val="00987F5C"/>
    <w:rsid w:val="00987FDC"/>
    <w:rsid w:val="00991299"/>
    <w:rsid w:val="009922E8"/>
    <w:rsid w:val="00992386"/>
    <w:rsid w:val="00992826"/>
    <w:rsid w:val="00992C2C"/>
    <w:rsid w:val="00993C1D"/>
    <w:rsid w:val="00995098"/>
    <w:rsid w:val="009958A1"/>
    <w:rsid w:val="00996BDA"/>
    <w:rsid w:val="009974BC"/>
    <w:rsid w:val="009A072D"/>
    <w:rsid w:val="009A0A2E"/>
    <w:rsid w:val="009A18C3"/>
    <w:rsid w:val="009A311E"/>
    <w:rsid w:val="009A3A85"/>
    <w:rsid w:val="009A42D2"/>
    <w:rsid w:val="009A476B"/>
    <w:rsid w:val="009A605C"/>
    <w:rsid w:val="009A64FF"/>
    <w:rsid w:val="009A7F6B"/>
    <w:rsid w:val="009B1F42"/>
    <w:rsid w:val="009B23F8"/>
    <w:rsid w:val="009B25A0"/>
    <w:rsid w:val="009B4F57"/>
    <w:rsid w:val="009B509F"/>
    <w:rsid w:val="009B7D4E"/>
    <w:rsid w:val="009C0AAA"/>
    <w:rsid w:val="009C1964"/>
    <w:rsid w:val="009C1EEF"/>
    <w:rsid w:val="009C290C"/>
    <w:rsid w:val="009C2E0E"/>
    <w:rsid w:val="009C3490"/>
    <w:rsid w:val="009C4660"/>
    <w:rsid w:val="009C536D"/>
    <w:rsid w:val="009C6CCB"/>
    <w:rsid w:val="009C6EEE"/>
    <w:rsid w:val="009C7494"/>
    <w:rsid w:val="009C7BF7"/>
    <w:rsid w:val="009D0E02"/>
    <w:rsid w:val="009D148F"/>
    <w:rsid w:val="009D256F"/>
    <w:rsid w:val="009D33A0"/>
    <w:rsid w:val="009D3A72"/>
    <w:rsid w:val="009D404F"/>
    <w:rsid w:val="009D61A4"/>
    <w:rsid w:val="009D68EC"/>
    <w:rsid w:val="009D7CC4"/>
    <w:rsid w:val="009E058C"/>
    <w:rsid w:val="009E0A68"/>
    <w:rsid w:val="009E3159"/>
    <w:rsid w:val="009E3657"/>
    <w:rsid w:val="009E4893"/>
    <w:rsid w:val="009E57FC"/>
    <w:rsid w:val="009E643E"/>
    <w:rsid w:val="009E6E00"/>
    <w:rsid w:val="009E72F5"/>
    <w:rsid w:val="009F031F"/>
    <w:rsid w:val="009F12B1"/>
    <w:rsid w:val="009F2DEB"/>
    <w:rsid w:val="009F4419"/>
    <w:rsid w:val="009F4FDC"/>
    <w:rsid w:val="009F5A88"/>
    <w:rsid w:val="009F6661"/>
    <w:rsid w:val="009F668B"/>
    <w:rsid w:val="009F6C06"/>
    <w:rsid w:val="009F75DD"/>
    <w:rsid w:val="009F7C1E"/>
    <w:rsid w:val="00A009E9"/>
    <w:rsid w:val="00A02BC9"/>
    <w:rsid w:val="00A04400"/>
    <w:rsid w:val="00A047B9"/>
    <w:rsid w:val="00A055D0"/>
    <w:rsid w:val="00A06E68"/>
    <w:rsid w:val="00A07342"/>
    <w:rsid w:val="00A07568"/>
    <w:rsid w:val="00A141F0"/>
    <w:rsid w:val="00A1464F"/>
    <w:rsid w:val="00A150A0"/>
    <w:rsid w:val="00A1557B"/>
    <w:rsid w:val="00A16E8E"/>
    <w:rsid w:val="00A171B2"/>
    <w:rsid w:val="00A21688"/>
    <w:rsid w:val="00A21D54"/>
    <w:rsid w:val="00A21E32"/>
    <w:rsid w:val="00A2219E"/>
    <w:rsid w:val="00A23D01"/>
    <w:rsid w:val="00A26643"/>
    <w:rsid w:val="00A2738B"/>
    <w:rsid w:val="00A2776E"/>
    <w:rsid w:val="00A27FFB"/>
    <w:rsid w:val="00A30445"/>
    <w:rsid w:val="00A32CF8"/>
    <w:rsid w:val="00A33889"/>
    <w:rsid w:val="00A34EDA"/>
    <w:rsid w:val="00A361FF"/>
    <w:rsid w:val="00A37298"/>
    <w:rsid w:val="00A3792E"/>
    <w:rsid w:val="00A41F16"/>
    <w:rsid w:val="00A448DB"/>
    <w:rsid w:val="00A44D68"/>
    <w:rsid w:val="00A46B99"/>
    <w:rsid w:val="00A46DCC"/>
    <w:rsid w:val="00A47815"/>
    <w:rsid w:val="00A510DC"/>
    <w:rsid w:val="00A51D53"/>
    <w:rsid w:val="00A52995"/>
    <w:rsid w:val="00A539C0"/>
    <w:rsid w:val="00A53A7C"/>
    <w:rsid w:val="00A53CA4"/>
    <w:rsid w:val="00A53E1F"/>
    <w:rsid w:val="00A54854"/>
    <w:rsid w:val="00A55D08"/>
    <w:rsid w:val="00A5650F"/>
    <w:rsid w:val="00A5679B"/>
    <w:rsid w:val="00A56A2E"/>
    <w:rsid w:val="00A574FD"/>
    <w:rsid w:val="00A57748"/>
    <w:rsid w:val="00A60DC7"/>
    <w:rsid w:val="00A633DE"/>
    <w:rsid w:val="00A635A2"/>
    <w:rsid w:val="00A63F38"/>
    <w:rsid w:val="00A67888"/>
    <w:rsid w:val="00A70E64"/>
    <w:rsid w:val="00A71175"/>
    <w:rsid w:val="00A718C7"/>
    <w:rsid w:val="00A71E89"/>
    <w:rsid w:val="00A724B3"/>
    <w:rsid w:val="00A7342C"/>
    <w:rsid w:val="00A734C1"/>
    <w:rsid w:val="00A74E01"/>
    <w:rsid w:val="00A75014"/>
    <w:rsid w:val="00A753AC"/>
    <w:rsid w:val="00A760D5"/>
    <w:rsid w:val="00A76AA4"/>
    <w:rsid w:val="00A76ED9"/>
    <w:rsid w:val="00A770FD"/>
    <w:rsid w:val="00A77758"/>
    <w:rsid w:val="00A77A0B"/>
    <w:rsid w:val="00A77B42"/>
    <w:rsid w:val="00A81413"/>
    <w:rsid w:val="00A82449"/>
    <w:rsid w:val="00A82BC2"/>
    <w:rsid w:val="00A82DC2"/>
    <w:rsid w:val="00A8582C"/>
    <w:rsid w:val="00A85C7D"/>
    <w:rsid w:val="00A870C4"/>
    <w:rsid w:val="00A8748B"/>
    <w:rsid w:val="00A9130D"/>
    <w:rsid w:val="00A9288F"/>
    <w:rsid w:val="00A94135"/>
    <w:rsid w:val="00A9454D"/>
    <w:rsid w:val="00A9465B"/>
    <w:rsid w:val="00A95A4E"/>
    <w:rsid w:val="00A96C50"/>
    <w:rsid w:val="00A96E52"/>
    <w:rsid w:val="00A96FE4"/>
    <w:rsid w:val="00AA21D8"/>
    <w:rsid w:val="00AA2326"/>
    <w:rsid w:val="00AA3437"/>
    <w:rsid w:val="00AA3ACD"/>
    <w:rsid w:val="00AA420D"/>
    <w:rsid w:val="00AA437D"/>
    <w:rsid w:val="00AA447F"/>
    <w:rsid w:val="00AA5AAF"/>
    <w:rsid w:val="00AA62DB"/>
    <w:rsid w:val="00AA6737"/>
    <w:rsid w:val="00AB10F1"/>
    <w:rsid w:val="00AB1301"/>
    <w:rsid w:val="00AB13D0"/>
    <w:rsid w:val="00AB1DA5"/>
    <w:rsid w:val="00AB389D"/>
    <w:rsid w:val="00AB4135"/>
    <w:rsid w:val="00AB4500"/>
    <w:rsid w:val="00AB5CD0"/>
    <w:rsid w:val="00AB6DCB"/>
    <w:rsid w:val="00AB6F0F"/>
    <w:rsid w:val="00AB702C"/>
    <w:rsid w:val="00AC0B9C"/>
    <w:rsid w:val="00AC0C6F"/>
    <w:rsid w:val="00AC0CA6"/>
    <w:rsid w:val="00AC1A03"/>
    <w:rsid w:val="00AC275C"/>
    <w:rsid w:val="00AC29D4"/>
    <w:rsid w:val="00AC3AE3"/>
    <w:rsid w:val="00AC633F"/>
    <w:rsid w:val="00AC6418"/>
    <w:rsid w:val="00AC74CB"/>
    <w:rsid w:val="00AC7F67"/>
    <w:rsid w:val="00AD1701"/>
    <w:rsid w:val="00AD5B42"/>
    <w:rsid w:val="00AD5B66"/>
    <w:rsid w:val="00AD61D6"/>
    <w:rsid w:val="00AD637C"/>
    <w:rsid w:val="00AD71FD"/>
    <w:rsid w:val="00AD7903"/>
    <w:rsid w:val="00AE298A"/>
    <w:rsid w:val="00AE3044"/>
    <w:rsid w:val="00AE3B42"/>
    <w:rsid w:val="00AE443D"/>
    <w:rsid w:val="00AE46F7"/>
    <w:rsid w:val="00AE5375"/>
    <w:rsid w:val="00AE672F"/>
    <w:rsid w:val="00AE6A89"/>
    <w:rsid w:val="00AE6F82"/>
    <w:rsid w:val="00AE72F1"/>
    <w:rsid w:val="00AE76DF"/>
    <w:rsid w:val="00AF0918"/>
    <w:rsid w:val="00AF0EE0"/>
    <w:rsid w:val="00AF1840"/>
    <w:rsid w:val="00AF2146"/>
    <w:rsid w:val="00AF4E4B"/>
    <w:rsid w:val="00AF4F7E"/>
    <w:rsid w:val="00AF68FD"/>
    <w:rsid w:val="00B003EC"/>
    <w:rsid w:val="00B00DEF"/>
    <w:rsid w:val="00B01C69"/>
    <w:rsid w:val="00B01D08"/>
    <w:rsid w:val="00B0584B"/>
    <w:rsid w:val="00B05B03"/>
    <w:rsid w:val="00B06D2C"/>
    <w:rsid w:val="00B070C6"/>
    <w:rsid w:val="00B07A0B"/>
    <w:rsid w:val="00B07AC9"/>
    <w:rsid w:val="00B07BB1"/>
    <w:rsid w:val="00B07C11"/>
    <w:rsid w:val="00B12038"/>
    <w:rsid w:val="00B13247"/>
    <w:rsid w:val="00B14B2F"/>
    <w:rsid w:val="00B15099"/>
    <w:rsid w:val="00B1596E"/>
    <w:rsid w:val="00B170CE"/>
    <w:rsid w:val="00B17149"/>
    <w:rsid w:val="00B176DC"/>
    <w:rsid w:val="00B179CD"/>
    <w:rsid w:val="00B2062E"/>
    <w:rsid w:val="00B211B2"/>
    <w:rsid w:val="00B21741"/>
    <w:rsid w:val="00B23704"/>
    <w:rsid w:val="00B255D2"/>
    <w:rsid w:val="00B268FD"/>
    <w:rsid w:val="00B27821"/>
    <w:rsid w:val="00B27F41"/>
    <w:rsid w:val="00B307BA"/>
    <w:rsid w:val="00B30831"/>
    <w:rsid w:val="00B30C7C"/>
    <w:rsid w:val="00B319CA"/>
    <w:rsid w:val="00B31C20"/>
    <w:rsid w:val="00B325E1"/>
    <w:rsid w:val="00B32CBF"/>
    <w:rsid w:val="00B33D80"/>
    <w:rsid w:val="00B33E27"/>
    <w:rsid w:val="00B35402"/>
    <w:rsid w:val="00B36DC5"/>
    <w:rsid w:val="00B420E9"/>
    <w:rsid w:val="00B4291C"/>
    <w:rsid w:val="00B43E67"/>
    <w:rsid w:val="00B44BBC"/>
    <w:rsid w:val="00B46203"/>
    <w:rsid w:val="00B46D34"/>
    <w:rsid w:val="00B500BB"/>
    <w:rsid w:val="00B506C0"/>
    <w:rsid w:val="00B510CB"/>
    <w:rsid w:val="00B52A3D"/>
    <w:rsid w:val="00B52E11"/>
    <w:rsid w:val="00B5318A"/>
    <w:rsid w:val="00B53462"/>
    <w:rsid w:val="00B53D83"/>
    <w:rsid w:val="00B56446"/>
    <w:rsid w:val="00B56B65"/>
    <w:rsid w:val="00B57EB1"/>
    <w:rsid w:val="00B61188"/>
    <w:rsid w:val="00B63128"/>
    <w:rsid w:val="00B6472B"/>
    <w:rsid w:val="00B649BA"/>
    <w:rsid w:val="00B650B9"/>
    <w:rsid w:val="00B65A59"/>
    <w:rsid w:val="00B6628B"/>
    <w:rsid w:val="00B66F5E"/>
    <w:rsid w:val="00B67396"/>
    <w:rsid w:val="00B67E93"/>
    <w:rsid w:val="00B7188C"/>
    <w:rsid w:val="00B72070"/>
    <w:rsid w:val="00B731B4"/>
    <w:rsid w:val="00B75D49"/>
    <w:rsid w:val="00B75F49"/>
    <w:rsid w:val="00B76E55"/>
    <w:rsid w:val="00B77196"/>
    <w:rsid w:val="00B7791B"/>
    <w:rsid w:val="00B81774"/>
    <w:rsid w:val="00B818CD"/>
    <w:rsid w:val="00B82FAA"/>
    <w:rsid w:val="00B8334F"/>
    <w:rsid w:val="00B840A4"/>
    <w:rsid w:val="00B85A11"/>
    <w:rsid w:val="00B85E27"/>
    <w:rsid w:val="00B8772D"/>
    <w:rsid w:val="00B909A5"/>
    <w:rsid w:val="00B91086"/>
    <w:rsid w:val="00B91E33"/>
    <w:rsid w:val="00B92208"/>
    <w:rsid w:val="00B9270C"/>
    <w:rsid w:val="00B93005"/>
    <w:rsid w:val="00B93CE5"/>
    <w:rsid w:val="00B9407D"/>
    <w:rsid w:val="00B959E3"/>
    <w:rsid w:val="00B96C6D"/>
    <w:rsid w:val="00B97349"/>
    <w:rsid w:val="00BA2D09"/>
    <w:rsid w:val="00BA2F8E"/>
    <w:rsid w:val="00BA35B1"/>
    <w:rsid w:val="00BA549A"/>
    <w:rsid w:val="00BA5F7E"/>
    <w:rsid w:val="00BA624E"/>
    <w:rsid w:val="00BB3878"/>
    <w:rsid w:val="00BB5E02"/>
    <w:rsid w:val="00BB6E5D"/>
    <w:rsid w:val="00BB78C0"/>
    <w:rsid w:val="00BC0080"/>
    <w:rsid w:val="00BC111E"/>
    <w:rsid w:val="00BC13AD"/>
    <w:rsid w:val="00BC1D1D"/>
    <w:rsid w:val="00BC2F72"/>
    <w:rsid w:val="00BC31B6"/>
    <w:rsid w:val="00BC55D6"/>
    <w:rsid w:val="00BC7271"/>
    <w:rsid w:val="00BC75E9"/>
    <w:rsid w:val="00BD028C"/>
    <w:rsid w:val="00BD3276"/>
    <w:rsid w:val="00BD420C"/>
    <w:rsid w:val="00BD567C"/>
    <w:rsid w:val="00BD5D71"/>
    <w:rsid w:val="00BD615A"/>
    <w:rsid w:val="00BE02DD"/>
    <w:rsid w:val="00BE034B"/>
    <w:rsid w:val="00BE0479"/>
    <w:rsid w:val="00BE0551"/>
    <w:rsid w:val="00BE0EF6"/>
    <w:rsid w:val="00BE11CC"/>
    <w:rsid w:val="00BE22E1"/>
    <w:rsid w:val="00BE2C53"/>
    <w:rsid w:val="00BE4D98"/>
    <w:rsid w:val="00BE6B1B"/>
    <w:rsid w:val="00BE6D9D"/>
    <w:rsid w:val="00BE77FC"/>
    <w:rsid w:val="00BE7852"/>
    <w:rsid w:val="00BE7927"/>
    <w:rsid w:val="00BE79D3"/>
    <w:rsid w:val="00BF00F0"/>
    <w:rsid w:val="00BF1F20"/>
    <w:rsid w:val="00BF24F5"/>
    <w:rsid w:val="00BF2520"/>
    <w:rsid w:val="00BF2BE8"/>
    <w:rsid w:val="00BF423C"/>
    <w:rsid w:val="00BF5556"/>
    <w:rsid w:val="00BF7172"/>
    <w:rsid w:val="00BF7BF3"/>
    <w:rsid w:val="00BF7F5F"/>
    <w:rsid w:val="00C0022A"/>
    <w:rsid w:val="00C014D6"/>
    <w:rsid w:val="00C014FB"/>
    <w:rsid w:val="00C025A5"/>
    <w:rsid w:val="00C02855"/>
    <w:rsid w:val="00C033CD"/>
    <w:rsid w:val="00C04466"/>
    <w:rsid w:val="00C05FC2"/>
    <w:rsid w:val="00C07585"/>
    <w:rsid w:val="00C105C1"/>
    <w:rsid w:val="00C1147E"/>
    <w:rsid w:val="00C11A70"/>
    <w:rsid w:val="00C1243E"/>
    <w:rsid w:val="00C12779"/>
    <w:rsid w:val="00C128E7"/>
    <w:rsid w:val="00C12AC5"/>
    <w:rsid w:val="00C13153"/>
    <w:rsid w:val="00C1405B"/>
    <w:rsid w:val="00C14523"/>
    <w:rsid w:val="00C15F9C"/>
    <w:rsid w:val="00C1606A"/>
    <w:rsid w:val="00C1680C"/>
    <w:rsid w:val="00C172F3"/>
    <w:rsid w:val="00C175C5"/>
    <w:rsid w:val="00C20666"/>
    <w:rsid w:val="00C217CD"/>
    <w:rsid w:val="00C2180C"/>
    <w:rsid w:val="00C2534E"/>
    <w:rsid w:val="00C25758"/>
    <w:rsid w:val="00C25F86"/>
    <w:rsid w:val="00C26396"/>
    <w:rsid w:val="00C268B5"/>
    <w:rsid w:val="00C26B55"/>
    <w:rsid w:val="00C26C78"/>
    <w:rsid w:val="00C27EDF"/>
    <w:rsid w:val="00C31E52"/>
    <w:rsid w:val="00C32C2A"/>
    <w:rsid w:val="00C32DD7"/>
    <w:rsid w:val="00C32F85"/>
    <w:rsid w:val="00C339D8"/>
    <w:rsid w:val="00C33C07"/>
    <w:rsid w:val="00C3400A"/>
    <w:rsid w:val="00C350BF"/>
    <w:rsid w:val="00C36894"/>
    <w:rsid w:val="00C3721C"/>
    <w:rsid w:val="00C37635"/>
    <w:rsid w:val="00C40666"/>
    <w:rsid w:val="00C4383C"/>
    <w:rsid w:val="00C439B7"/>
    <w:rsid w:val="00C43A0B"/>
    <w:rsid w:val="00C441AA"/>
    <w:rsid w:val="00C4490A"/>
    <w:rsid w:val="00C46954"/>
    <w:rsid w:val="00C50155"/>
    <w:rsid w:val="00C501AA"/>
    <w:rsid w:val="00C50824"/>
    <w:rsid w:val="00C5248A"/>
    <w:rsid w:val="00C540E0"/>
    <w:rsid w:val="00C565AE"/>
    <w:rsid w:val="00C60953"/>
    <w:rsid w:val="00C62357"/>
    <w:rsid w:val="00C62449"/>
    <w:rsid w:val="00C62BC4"/>
    <w:rsid w:val="00C62FE9"/>
    <w:rsid w:val="00C63259"/>
    <w:rsid w:val="00C658C9"/>
    <w:rsid w:val="00C66B27"/>
    <w:rsid w:val="00C66FED"/>
    <w:rsid w:val="00C7019C"/>
    <w:rsid w:val="00C7056B"/>
    <w:rsid w:val="00C7103F"/>
    <w:rsid w:val="00C7270F"/>
    <w:rsid w:val="00C7371C"/>
    <w:rsid w:val="00C7382E"/>
    <w:rsid w:val="00C77716"/>
    <w:rsid w:val="00C8071C"/>
    <w:rsid w:val="00C825A0"/>
    <w:rsid w:val="00C841E3"/>
    <w:rsid w:val="00C841ED"/>
    <w:rsid w:val="00C87025"/>
    <w:rsid w:val="00C87DE8"/>
    <w:rsid w:val="00C87E82"/>
    <w:rsid w:val="00C87FA3"/>
    <w:rsid w:val="00C904AE"/>
    <w:rsid w:val="00C90977"/>
    <w:rsid w:val="00C9146F"/>
    <w:rsid w:val="00C920EC"/>
    <w:rsid w:val="00C925C5"/>
    <w:rsid w:val="00C934EB"/>
    <w:rsid w:val="00C9463F"/>
    <w:rsid w:val="00C95570"/>
    <w:rsid w:val="00C964B9"/>
    <w:rsid w:val="00C9705C"/>
    <w:rsid w:val="00CA04F9"/>
    <w:rsid w:val="00CA0FDE"/>
    <w:rsid w:val="00CA12E5"/>
    <w:rsid w:val="00CA31C5"/>
    <w:rsid w:val="00CA4037"/>
    <w:rsid w:val="00CA573F"/>
    <w:rsid w:val="00CA75E8"/>
    <w:rsid w:val="00CA792A"/>
    <w:rsid w:val="00CB1FC3"/>
    <w:rsid w:val="00CB2D34"/>
    <w:rsid w:val="00CB4523"/>
    <w:rsid w:val="00CB475E"/>
    <w:rsid w:val="00CB5E8C"/>
    <w:rsid w:val="00CB5FF2"/>
    <w:rsid w:val="00CB633F"/>
    <w:rsid w:val="00CB661B"/>
    <w:rsid w:val="00CB66BA"/>
    <w:rsid w:val="00CB6796"/>
    <w:rsid w:val="00CB6820"/>
    <w:rsid w:val="00CC03D9"/>
    <w:rsid w:val="00CC0742"/>
    <w:rsid w:val="00CC0E59"/>
    <w:rsid w:val="00CC1B13"/>
    <w:rsid w:val="00CC22B3"/>
    <w:rsid w:val="00CC27FC"/>
    <w:rsid w:val="00CC2BE0"/>
    <w:rsid w:val="00CC3BA3"/>
    <w:rsid w:val="00CC48D4"/>
    <w:rsid w:val="00CC6366"/>
    <w:rsid w:val="00CC688E"/>
    <w:rsid w:val="00CC6AD6"/>
    <w:rsid w:val="00CC6E26"/>
    <w:rsid w:val="00CC70FE"/>
    <w:rsid w:val="00CC76AA"/>
    <w:rsid w:val="00CC7739"/>
    <w:rsid w:val="00CC7DFA"/>
    <w:rsid w:val="00CD0565"/>
    <w:rsid w:val="00CD0C1F"/>
    <w:rsid w:val="00CD0CF7"/>
    <w:rsid w:val="00CD1030"/>
    <w:rsid w:val="00CD1078"/>
    <w:rsid w:val="00CD1723"/>
    <w:rsid w:val="00CD1D6D"/>
    <w:rsid w:val="00CD1E9B"/>
    <w:rsid w:val="00CD30E3"/>
    <w:rsid w:val="00CD3107"/>
    <w:rsid w:val="00CD3A96"/>
    <w:rsid w:val="00CD5A6D"/>
    <w:rsid w:val="00CD7E3E"/>
    <w:rsid w:val="00CE00C7"/>
    <w:rsid w:val="00CE0EAC"/>
    <w:rsid w:val="00CE2F68"/>
    <w:rsid w:val="00CE3110"/>
    <w:rsid w:val="00CE4BF7"/>
    <w:rsid w:val="00CE676F"/>
    <w:rsid w:val="00CE6865"/>
    <w:rsid w:val="00CE7A28"/>
    <w:rsid w:val="00CF0023"/>
    <w:rsid w:val="00CF100A"/>
    <w:rsid w:val="00CF10BD"/>
    <w:rsid w:val="00CF31EC"/>
    <w:rsid w:val="00CF3429"/>
    <w:rsid w:val="00CF41A5"/>
    <w:rsid w:val="00CF60C4"/>
    <w:rsid w:val="00D000A9"/>
    <w:rsid w:val="00D000D4"/>
    <w:rsid w:val="00D002C7"/>
    <w:rsid w:val="00D04A43"/>
    <w:rsid w:val="00D069F6"/>
    <w:rsid w:val="00D077F1"/>
    <w:rsid w:val="00D07D6D"/>
    <w:rsid w:val="00D101B3"/>
    <w:rsid w:val="00D1037C"/>
    <w:rsid w:val="00D103A2"/>
    <w:rsid w:val="00D10958"/>
    <w:rsid w:val="00D109CC"/>
    <w:rsid w:val="00D11A01"/>
    <w:rsid w:val="00D11C32"/>
    <w:rsid w:val="00D13640"/>
    <w:rsid w:val="00D14162"/>
    <w:rsid w:val="00D150B1"/>
    <w:rsid w:val="00D15997"/>
    <w:rsid w:val="00D16398"/>
    <w:rsid w:val="00D165DB"/>
    <w:rsid w:val="00D1726F"/>
    <w:rsid w:val="00D17CDB"/>
    <w:rsid w:val="00D20966"/>
    <w:rsid w:val="00D213A6"/>
    <w:rsid w:val="00D213A9"/>
    <w:rsid w:val="00D214AD"/>
    <w:rsid w:val="00D23680"/>
    <w:rsid w:val="00D24EDE"/>
    <w:rsid w:val="00D25580"/>
    <w:rsid w:val="00D26A77"/>
    <w:rsid w:val="00D26FB0"/>
    <w:rsid w:val="00D30295"/>
    <w:rsid w:val="00D3150D"/>
    <w:rsid w:val="00D31A79"/>
    <w:rsid w:val="00D33843"/>
    <w:rsid w:val="00D339F5"/>
    <w:rsid w:val="00D33BA0"/>
    <w:rsid w:val="00D341A9"/>
    <w:rsid w:val="00D341CB"/>
    <w:rsid w:val="00D35D17"/>
    <w:rsid w:val="00D3682B"/>
    <w:rsid w:val="00D4043E"/>
    <w:rsid w:val="00D4099F"/>
    <w:rsid w:val="00D40C41"/>
    <w:rsid w:val="00D40CCA"/>
    <w:rsid w:val="00D40FAE"/>
    <w:rsid w:val="00D45EEE"/>
    <w:rsid w:val="00D50352"/>
    <w:rsid w:val="00D50443"/>
    <w:rsid w:val="00D50712"/>
    <w:rsid w:val="00D5337C"/>
    <w:rsid w:val="00D5367D"/>
    <w:rsid w:val="00D53A84"/>
    <w:rsid w:val="00D56B91"/>
    <w:rsid w:val="00D56F9E"/>
    <w:rsid w:val="00D6027E"/>
    <w:rsid w:val="00D6061E"/>
    <w:rsid w:val="00D60C33"/>
    <w:rsid w:val="00D61188"/>
    <w:rsid w:val="00D61390"/>
    <w:rsid w:val="00D6142F"/>
    <w:rsid w:val="00D63CFE"/>
    <w:rsid w:val="00D646D3"/>
    <w:rsid w:val="00D65CDC"/>
    <w:rsid w:val="00D66C89"/>
    <w:rsid w:val="00D66E3F"/>
    <w:rsid w:val="00D673A2"/>
    <w:rsid w:val="00D70E82"/>
    <w:rsid w:val="00D723DD"/>
    <w:rsid w:val="00D736A4"/>
    <w:rsid w:val="00D73EC9"/>
    <w:rsid w:val="00D76A71"/>
    <w:rsid w:val="00D76E5F"/>
    <w:rsid w:val="00D76FFA"/>
    <w:rsid w:val="00D7718B"/>
    <w:rsid w:val="00D771C1"/>
    <w:rsid w:val="00D77755"/>
    <w:rsid w:val="00D77DBE"/>
    <w:rsid w:val="00D80115"/>
    <w:rsid w:val="00D80298"/>
    <w:rsid w:val="00D8105E"/>
    <w:rsid w:val="00D8283A"/>
    <w:rsid w:val="00D857CA"/>
    <w:rsid w:val="00D86341"/>
    <w:rsid w:val="00D87CCE"/>
    <w:rsid w:val="00D87DD3"/>
    <w:rsid w:val="00D90A47"/>
    <w:rsid w:val="00D94CE7"/>
    <w:rsid w:val="00DA017B"/>
    <w:rsid w:val="00DA0772"/>
    <w:rsid w:val="00DA0AB4"/>
    <w:rsid w:val="00DA1DA4"/>
    <w:rsid w:val="00DA26A8"/>
    <w:rsid w:val="00DA27B2"/>
    <w:rsid w:val="00DA27F4"/>
    <w:rsid w:val="00DA2C03"/>
    <w:rsid w:val="00DA3105"/>
    <w:rsid w:val="00DA3DF9"/>
    <w:rsid w:val="00DA3F31"/>
    <w:rsid w:val="00DA4DC8"/>
    <w:rsid w:val="00DA6C3F"/>
    <w:rsid w:val="00DA74AC"/>
    <w:rsid w:val="00DA764C"/>
    <w:rsid w:val="00DA7E86"/>
    <w:rsid w:val="00DB0407"/>
    <w:rsid w:val="00DB08D4"/>
    <w:rsid w:val="00DB21BC"/>
    <w:rsid w:val="00DB2BF3"/>
    <w:rsid w:val="00DB304C"/>
    <w:rsid w:val="00DB3868"/>
    <w:rsid w:val="00DB3A14"/>
    <w:rsid w:val="00DB3AD1"/>
    <w:rsid w:val="00DB50E4"/>
    <w:rsid w:val="00DB6516"/>
    <w:rsid w:val="00DB7486"/>
    <w:rsid w:val="00DB79E9"/>
    <w:rsid w:val="00DB79F3"/>
    <w:rsid w:val="00DC16D0"/>
    <w:rsid w:val="00DC1B02"/>
    <w:rsid w:val="00DC2FE0"/>
    <w:rsid w:val="00DC3B01"/>
    <w:rsid w:val="00DC7A2A"/>
    <w:rsid w:val="00DD0F00"/>
    <w:rsid w:val="00DD114C"/>
    <w:rsid w:val="00DD1C3F"/>
    <w:rsid w:val="00DD1D1D"/>
    <w:rsid w:val="00DD2229"/>
    <w:rsid w:val="00DD29B1"/>
    <w:rsid w:val="00DD3374"/>
    <w:rsid w:val="00DD3525"/>
    <w:rsid w:val="00DD44B6"/>
    <w:rsid w:val="00DD70D3"/>
    <w:rsid w:val="00DD7371"/>
    <w:rsid w:val="00DE0F3A"/>
    <w:rsid w:val="00DE1259"/>
    <w:rsid w:val="00DE17B9"/>
    <w:rsid w:val="00DE1F7E"/>
    <w:rsid w:val="00DE2A97"/>
    <w:rsid w:val="00DE2E5F"/>
    <w:rsid w:val="00DE349D"/>
    <w:rsid w:val="00DE48A9"/>
    <w:rsid w:val="00DE498D"/>
    <w:rsid w:val="00DE62BE"/>
    <w:rsid w:val="00DE6370"/>
    <w:rsid w:val="00DE680E"/>
    <w:rsid w:val="00DE6AE7"/>
    <w:rsid w:val="00DF0486"/>
    <w:rsid w:val="00DF1A89"/>
    <w:rsid w:val="00DF2889"/>
    <w:rsid w:val="00DF2C13"/>
    <w:rsid w:val="00DF3CD9"/>
    <w:rsid w:val="00DF51FF"/>
    <w:rsid w:val="00DF59F5"/>
    <w:rsid w:val="00DF6D80"/>
    <w:rsid w:val="00DF72B8"/>
    <w:rsid w:val="00E00EF2"/>
    <w:rsid w:val="00E0346F"/>
    <w:rsid w:val="00E05BAC"/>
    <w:rsid w:val="00E07F86"/>
    <w:rsid w:val="00E1021F"/>
    <w:rsid w:val="00E103D6"/>
    <w:rsid w:val="00E1073F"/>
    <w:rsid w:val="00E108E9"/>
    <w:rsid w:val="00E111C1"/>
    <w:rsid w:val="00E111DB"/>
    <w:rsid w:val="00E11DAF"/>
    <w:rsid w:val="00E1213E"/>
    <w:rsid w:val="00E124F7"/>
    <w:rsid w:val="00E12897"/>
    <w:rsid w:val="00E13D2E"/>
    <w:rsid w:val="00E1598A"/>
    <w:rsid w:val="00E175F2"/>
    <w:rsid w:val="00E201F4"/>
    <w:rsid w:val="00E20809"/>
    <w:rsid w:val="00E21AB4"/>
    <w:rsid w:val="00E21D10"/>
    <w:rsid w:val="00E2222E"/>
    <w:rsid w:val="00E235B6"/>
    <w:rsid w:val="00E23E5F"/>
    <w:rsid w:val="00E23F66"/>
    <w:rsid w:val="00E24848"/>
    <w:rsid w:val="00E24D4A"/>
    <w:rsid w:val="00E25140"/>
    <w:rsid w:val="00E25E7C"/>
    <w:rsid w:val="00E26D2D"/>
    <w:rsid w:val="00E27881"/>
    <w:rsid w:val="00E27A13"/>
    <w:rsid w:val="00E30D0A"/>
    <w:rsid w:val="00E3108F"/>
    <w:rsid w:val="00E31241"/>
    <w:rsid w:val="00E315E8"/>
    <w:rsid w:val="00E330D3"/>
    <w:rsid w:val="00E33221"/>
    <w:rsid w:val="00E333BD"/>
    <w:rsid w:val="00E355BB"/>
    <w:rsid w:val="00E35800"/>
    <w:rsid w:val="00E364CD"/>
    <w:rsid w:val="00E36FCA"/>
    <w:rsid w:val="00E3726B"/>
    <w:rsid w:val="00E418D6"/>
    <w:rsid w:val="00E41B1C"/>
    <w:rsid w:val="00E41F36"/>
    <w:rsid w:val="00E42852"/>
    <w:rsid w:val="00E42C45"/>
    <w:rsid w:val="00E4380C"/>
    <w:rsid w:val="00E44B09"/>
    <w:rsid w:val="00E4673B"/>
    <w:rsid w:val="00E507B7"/>
    <w:rsid w:val="00E517BF"/>
    <w:rsid w:val="00E52335"/>
    <w:rsid w:val="00E52D46"/>
    <w:rsid w:val="00E52EA6"/>
    <w:rsid w:val="00E53241"/>
    <w:rsid w:val="00E5577F"/>
    <w:rsid w:val="00E56027"/>
    <w:rsid w:val="00E576B2"/>
    <w:rsid w:val="00E577FF"/>
    <w:rsid w:val="00E57B23"/>
    <w:rsid w:val="00E605E6"/>
    <w:rsid w:val="00E60EED"/>
    <w:rsid w:val="00E62CDD"/>
    <w:rsid w:val="00E636E0"/>
    <w:rsid w:val="00E63E6E"/>
    <w:rsid w:val="00E6486C"/>
    <w:rsid w:val="00E64AC0"/>
    <w:rsid w:val="00E675C7"/>
    <w:rsid w:val="00E67D50"/>
    <w:rsid w:val="00E70B83"/>
    <w:rsid w:val="00E71682"/>
    <w:rsid w:val="00E71868"/>
    <w:rsid w:val="00E7289B"/>
    <w:rsid w:val="00E7379F"/>
    <w:rsid w:val="00E73C41"/>
    <w:rsid w:val="00E74589"/>
    <w:rsid w:val="00E75516"/>
    <w:rsid w:val="00E75AD1"/>
    <w:rsid w:val="00E75D40"/>
    <w:rsid w:val="00E76E1B"/>
    <w:rsid w:val="00E77368"/>
    <w:rsid w:val="00E775E3"/>
    <w:rsid w:val="00E8150E"/>
    <w:rsid w:val="00E82354"/>
    <w:rsid w:val="00E8258E"/>
    <w:rsid w:val="00E84966"/>
    <w:rsid w:val="00E851AB"/>
    <w:rsid w:val="00E857A6"/>
    <w:rsid w:val="00E85B95"/>
    <w:rsid w:val="00E873AF"/>
    <w:rsid w:val="00E878AA"/>
    <w:rsid w:val="00E87FDE"/>
    <w:rsid w:val="00E91B79"/>
    <w:rsid w:val="00E9226A"/>
    <w:rsid w:val="00E92856"/>
    <w:rsid w:val="00E92FE9"/>
    <w:rsid w:val="00E954B4"/>
    <w:rsid w:val="00E963DD"/>
    <w:rsid w:val="00E96497"/>
    <w:rsid w:val="00E9661B"/>
    <w:rsid w:val="00E975BE"/>
    <w:rsid w:val="00EA10D7"/>
    <w:rsid w:val="00EA22B0"/>
    <w:rsid w:val="00EA2494"/>
    <w:rsid w:val="00EA29DA"/>
    <w:rsid w:val="00EA31EA"/>
    <w:rsid w:val="00EA337F"/>
    <w:rsid w:val="00EA4C66"/>
    <w:rsid w:val="00EA503C"/>
    <w:rsid w:val="00EA5559"/>
    <w:rsid w:val="00EA610F"/>
    <w:rsid w:val="00EA7E74"/>
    <w:rsid w:val="00EB0FB5"/>
    <w:rsid w:val="00EB129E"/>
    <w:rsid w:val="00EB12DE"/>
    <w:rsid w:val="00EB2607"/>
    <w:rsid w:val="00EB2A1C"/>
    <w:rsid w:val="00EB2C7B"/>
    <w:rsid w:val="00EB2DD7"/>
    <w:rsid w:val="00EB2DF5"/>
    <w:rsid w:val="00EB2F59"/>
    <w:rsid w:val="00EB2F61"/>
    <w:rsid w:val="00EB3738"/>
    <w:rsid w:val="00EB543D"/>
    <w:rsid w:val="00EB5A85"/>
    <w:rsid w:val="00EB5C42"/>
    <w:rsid w:val="00EB67BB"/>
    <w:rsid w:val="00EC0404"/>
    <w:rsid w:val="00EC15B1"/>
    <w:rsid w:val="00EC207D"/>
    <w:rsid w:val="00EC20C3"/>
    <w:rsid w:val="00EC2297"/>
    <w:rsid w:val="00EC63A9"/>
    <w:rsid w:val="00EC77EF"/>
    <w:rsid w:val="00EC7FD7"/>
    <w:rsid w:val="00ED0FED"/>
    <w:rsid w:val="00ED1459"/>
    <w:rsid w:val="00ED23A5"/>
    <w:rsid w:val="00ED36C1"/>
    <w:rsid w:val="00ED3C5A"/>
    <w:rsid w:val="00ED406D"/>
    <w:rsid w:val="00ED40EC"/>
    <w:rsid w:val="00ED567E"/>
    <w:rsid w:val="00ED5C79"/>
    <w:rsid w:val="00EE067F"/>
    <w:rsid w:val="00EE1461"/>
    <w:rsid w:val="00EE2C77"/>
    <w:rsid w:val="00EE5DD2"/>
    <w:rsid w:val="00EE5EF8"/>
    <w:rsid w:val="00EE6700"/>
    <w:rsid w:val="00EE7FC1"/>
    <w:rsid w:val="00EF017C"/>
    <w:rsid w:val="00EF04A0"/>
    <w:rsid w:val="00EF0972"/>
    <w:rsid w:val="00EF10F9"/>
    <w:rsid w:val="00EF1DCB"/>
    <w:rsid w:val="00EF2424"/>
    <w:rsid w:val="00EF2FFC"/>
    <w:rsid w:val="00EF487C"/>
    <w:rsid w:val="00EF6FE1"/>
    <w:rsid w:val="00F01F11"/>
    <w:rsid w:val="00F02CE2"/>
    <w:rsid w:val="00F03046"/>
    <w:rsid w:val="00F03D0F"/>
    <w:rsid w:val="00F066EE"/>
    <w:rsid w:val="00F10864"/>
    <w:rsid w:val="00F11ED3"/>
    <w:rsid w:val="00F13641"/>
    <w:rsid w:val="00F14E3B"/>
    <w:rsid w:val="00F16233"/>
    <w:rsid w:val="00F1744D"/>
    <w:rsid w:val="00F202E9"/>
    <w:rsid w:val="00F20A9F"/>
    <w:rsid w:val="00F222FF"/>
    <w:rsid w:val="00F22DE0"/>
    <w:rsid w:val="00F231A3"/>
    <w:rsid w:val="00F235A5"/>
    <w:rsid w:val="00F2366E"/>
    <w:rsid w:val="00F241BE"/>
    <w:rsid w:val="00F243F3"/>
    <w:rsid w:val="00F268F4"/>
    <w:rsid w:val="00F27227"/>
    <w:rsid w:val="00F27298"/>
    <w:rsid w:val="00F27BF4"/>
    <w:rsid w:val="00F303ED"/>
    <w:rsid w:val="00F30856"/>
    <w:rsid w:val="00F31D47"/>
    <w:rsid w:val="00F32518"/>
    <w:rsid w:val="00F32877"/>
    <w:rsid w:val="00F3376F"/>
    <w:rsid w:val="00F33D10"/>
    <w:rsid w:val="00F3404E"/>
    <w:rsid w:val="00F345FB"/>
    <w:rsid w:val="00F34F2C"/>
    <w:rsid w:val="00F41690"/>
    <w:rsid w:val="00F42CD5"/>
    <w:rsid w:val="00F4527B"/>
    <w:rsid w:val="00F45916"/>
    <w:rsid w:val="00F459C7"/>
    <w:rsid w:val="00F45ADB"/>
    <w:rsid w:val="00F465B2"/>
    <w:rsid w:val="00F468BC"/>
    <w:rsid w:val="00F50084"/>
    <w:rsid w:val="00F50DFB"/>
    <w:rsid w:val="00F55291"/>
    <w:rsid w:val="00F5536F"/>
    <w:rsid w:val="00F5638E"/>
    <w:rsid w:val="00F57205"/>
    <w:rsid w:val="00F57581"/>
    <w:rsid w:val="00F60AF1"/>
    <w:rsid w:val="00F6121C"/>
    <w:rsid w:val="00F6156E"/>
    <w:rsid w:val="00F61F22"/>
    <w:rsid w:val="00F61FC2"/>
    <w:rsid w:val="00F62A43"/>
    <w:rsid w:val="00F63A0F"/>
    <w:rsid w:val="00F63C90"/>
    <w:rsid w:val="00F64C64"/>
    <w:rsid w:val="00F64CBE"/>
    <w:rsid w:val="00F660F9"/>
    <w:rsid w:val="00F6722A"/>
    <w:rsid w:val="00F673FC"/>
    <w:rsid w:val="00F67706"/>
    <w:rsid w:val="00F70022"/>
    <w:rsid w:val="00F701DF"/>
    <w:rsid w:val="00F70506"/>
    <w:rsid w:val="00F71894"/>
    <w:rsid w:val="00F72263"/>
    <w:rsid w:val="00F72CB8"/>
    <w:rsid w:val="00F73326"/>
    <w:rsid w:val="00F74904"/>
    <w:rsid w:val="00F777D1"/>
    <w:rsid w:val="00F812B7"/>
    <w:rsid w:val="00F818A7"/>
    <w:rsid w:val="00F83142"/>
    <w:rsid w:val="00F83369"/>
    <w:rsid w:val="00F84334"/>
    <w:rsid w:val="00F85C2C"/>
    <w:rsid w:val="00F86BE6"/>
    <w:rsid w:val="00F86F50"/>
    <w:rsid w:val="00F87686"/>
    <w:rsid w:val="00F90A62"/>
    <w:rsid w:val="00F9440A"/>
    <w:rsid w:val="00F945D8"/>
    <w:rsid w:val="00F965FE"/>
    <w:rsid w:val="00F96CA2"/>
    <w:rsid w:val="00F97AC5"/>
    <w:rsid w:val="00FA220A"/>
    <w:rsid w:val="00FA2768"/>
    <w:rsid w:val="00FA2C61"/>
    <w:rsid w:val="00FA3EF4"/>
    <w:rsid w:val="00FA4107"/>
    <w:rsid w:val="00FA4EBE"/>
    <w:rsid w:val="00FA5584"/>
    <w:rsid w:val="00FA6930"/>
    <w:rsid w:val="00FA7418"/>
    <w:rsid w:val="00FA764C"/>
    <w:rsid w:val="00FB24E0"/>
    <w:rsid w:val="00FB25F9"/>
    <w:rsid w:val="00FB2A20"/>
    <w:rsid w:val="00FB312D"/>
    <w:rsid w:val="00FB41E7"/>
    <w:rsid w:val="00FB504B"/>
    <w:rsid w:val="00FB5790"/>
    <w:rsid w:val="00FB62E1"/>
    <w:rsid w:val="00FB64C5"/>
    <w:rsid w:val="00FC0AA8"/>
    <w:rsid w:val="00FC15B9"/>
    <w:rsid w:val="00FC2221"/>
    <w:rsid w:val="00FC2F1F"/>
    <w:rsid w:val="00FC3AD8"/>
    <w:rsid w:val="00FC3DA8"/>
    <w:rsid w:val="00FC3E64"/>
    <w:rsid w:val="00FC59E0"/>
    <w:rsid w:val="00FC66EB"/>
    <w:rsid w:val="00FC66FE"/>
    <w:rsid w:val="00FD1AE3"/>
    <w:rsid w:val="00FD1C74"/>
    <w:rsid w:val="00FD1ED4"/>
    <w:rsid w:val="00FD3438"/>
    <w:rsid w:val="00FD41A9"/>
    <w:rsid w:val="00FD442C"/>
    <w:rsid w:val="00FD5004"/>
    <w:rsid w:val="00FD6821"/>
    <w:rsid w:val="00FD7BC9"/>
    <w:rsid w:val="00FD7C96"/>
    <w:rsid w:val="00FE44C9"/>
    <w:rsid w:val="00FE49E5"/>
    <w:rsid w:val="00FE5640"/>
    <w:rsid w:val="00FF03F4"/>
    <w:rsid w:val="00FF0BF3"/>
    <w:rsid w:val="00FF27AA"/>
    <w:rsid w:val="00FF2EA2"/>
    <w:rsid w:val="00FF3638"/>
    <w:rsid w:val="00FF5520"/>
    <w:rsid w:val="00FF6203"/>
    <w:rsid w:val="00FF6B76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2B73E4"/>
  <w15:docId w15:val="{B3BBE948-CA85-495F-A2E0-F5E19723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11C32"/>
    <w:rPr>
      <w:rFonts w:ascii="Arial" w:hAnsi="Arial" w:cs="Arial"/>
      <w:lang w:eastAsia="en-US"/>
    </w:rPr>
  </w:style>
  <w:style w:type="paragraph" w:styleId="1">
    <w:name w:val="heading 1"/>
    <w:basedOn w:val="a0"/>
    <w:next w:val="a1"/>
    <w:qFormat/>
    <w:rsid w:val="00EF2424"/>
    <w:pPr>
      <w:keepNext/>
      <w:numPr>
        <w:numId w:val="1"/>
      </w:numPr>
      <w:spacing w:before="36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Подраздел Знак"/>
    <w:basedOn w:val="a0"/>
    <w:next w:val="a1"/>
    <w:uiPriority w:val="9"/>
    <w:qFormat/>
    <w:rsid w:val="00A2776E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qFormat/>
    <w:rsid w:val="00A2776E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qFormat/>
    <w:rsid w:val="00F57581"/>
    <w:pPr>
      <w:keepNext/>
      <w:numPr>
        <w:ilvl w:val="3"/>
        <w:numId w:val="1"/>
      </w:numPr>
      <w:outlineLvl w:val="3"/>
    </w:pPr>
    <w:rPr>
      <w:rFonts w:cs="Times New Roman"/>
      <w:b/>
      <w:sz w:val="24"/>
      <w:szCs w:val="24"/>
      <w:lang w:val="en-US" w:eastAsia="pl-PL"/>
    </w:rPr>
  </w:style>
  <w:style w:type="paragraph" w:styleId="5">
    <w:name w:val="heading 5"/>
    <w:basedOn w:val="a0"/>
    <w:next w:val="a0"/>
    <w:qFormat/>
    <w:rsid w:val="00A2776E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lang w:eastAsia="pl-PL"/>
    </w:rPr>
  </w:style>
  <w:style w:type="paragraph" w:styleId="6">
    <w:name w:val="heading 6"/>
    <w:basedOn w:val="a0"/>
    <w:next w:val="a0"/>
    <w:qFormat/>
    <w:rsid w:val="00A2776E"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sz w:val="28"/>
      <w:lang w:eastAsia="pl-PL"/>
    </w:rPr>
  </w:style>
  <w:style w:type="paragraph" w:styleId="7">
    <w:name w:val="heading 7"/>
    <w:basedOn w:val="a0"/>
    <w:next w:val="a0"/>
    <w:qFormat/>
    <w:rsid w:val="00A2776E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8">
    <w:name w:val="heading 8"/>
    <w:basedOn w:val="a0"/>
    <w:next w:val="a0"/>
    <w:qFormat/>
    <w:rsid w:val="00A2776E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9">
    <w:name w:val="heading 9"/>
    <w:basedOn w:val="a0"/>
    <w:next w:val="a0"/>
    <w:qFormat/>
    <w:rsid w:val="00A2776E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rsid w:val="005663B8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5663B8"/>
    <w:pPr>
      <w:tabs>
        <w:tab w:val="center" w:pos="4677"/>
        <w:tab w:val="right" w:pos="9355"/>
      </w:tabs>
    </w:pPr>
  </w:style>
  <w:style w:type="table" w:styleId="a9">
    <w:name w:val="Table Grid"/>
    <w:basedOn w:val="a3"/>
    <w:uiPriority w:val="59"/>
    <w:rsid w:val="00D1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Body Text"/>
    <w:basedOn w:val="a0"/>
    <w:link w:val="aa"/>
    <w:rsid w:val="005663B8"/>
    <w:pPr>
      <w:spacing w:after="120"/>
      <w:ind w:firstLine="540"/>
    </w:pPr>
    <w:rPr>
      <w:sz w:val="24"/>
    </w:rPr>
  </w:style>
  <w:style w:type="paragraph" w:styleId="ab">
    <w:name w:val="Title"/>
    <w:basedOn w:val="a0"/>
    <w:link w:val="ac"/>
    <w:qFormat/>
    <w:rsid w:val="005663B8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  <w:lang w:val="x-none"/>
    </w:rPr>
  </w:style>
  <w:style w:type="character" w:styleId="ad">
    <w:name w:val="page number"/>
    <w:basedOn w:val="a2"/>
    <w:rsid w:val="005663B8"/>
  </w:style>
  <w:style w:type="character" w:styleId="ae">
    <w:name w:val="Strong"/>
    <w:qFormat/>
    <w:rsid w:val="005663B8"/>
    <w:rPr>
      <w:b/>
      <w:bCs/>
    </w:rPr>
  </w:style>
  <w:style w:type="paragraph" w:styleId="af">
    <w:name w:val="Body Text Indent"/>
    <w:basedOn w:val="a0"/>
    <w:rsid w:val="00A2776E"/>
    <w:pPr>
      <w:spacing w:after="120"/>
      <w:ind w:left="283"/>
    </w:pPr>
  </w:style>
  <w:style w:type="paragraph" w:styleId="af0">
    <w:name w:val="footnote text"/>
    <w:basedOn w:val="a0"/>
    <w:semiHidden/>
    <w:rsid w:val="00A2776E"/>
  </w:style>
  <w:style w:type="character" w:styleId="af1">
    <w:name w:val="footnote reference"/>
    <w:semiHidden/>
    <w:rsid w:val="00A2776E"/>
    <w:rPr>
      <w:vertAlign w:val="superscript"/>
    </w:rPr>
  </w:style>
  <w:style w:type="paragraph" w:styleId="20">
    <w:name w:val="toc 2"/>
    <w:basedOn w:val="a0"/>
    <w:next w:val="a0"/>
    <w:autoRedefine/>
    <w:uiPriority w:val="39"/>
    <w:rsid w:val="0091634B"/>
    <w:pPr>
      <w:tabs>
        <w:tab w:val="left" w:pos="880"/>
        <w:tab w:val="right" w:leader="dot" w:pos="14560"/>
      </w:tabs>
      <w:ind w:left="240"/>
    </w:pPr>
  </w:style>
  <w:style w:type="paragraph" w:styleId="10">
    <w:name w:val="toc 1"/>
    <w:basedOn w:val="a0"/>
    <w:next w:val="a0"/>
    <w:autoRedefine/>
    <w:uiPriority w:val="39"/>
    <w:rsid w:val="00A2776E"/>
  </w:style>
  <w:style w:type="paragraph" w:styleId="30">
    <w:name w:val="toc 3"/>
    <w:basedOn w:val="a0"/>
    <w:next w:val="a0"/>
    <w:autoRedefine/>
    <w:uiPriority w:val="39"/>
    <w:rsid w:val="00A2776E"/>
    <w:pPr>
      <w:ind w:left="480"/>
    </w:pPr>
  </w:style>
  <w:style w:type="character" w:styleId="af2">
    <w:name w:val="Hyperlink"/>
    <w:uiPriority w:val="99"/>
    <w:rsid w:val="00A2776E"/>
    <w:rPr>
      <w:color w:val="0000FF"/>
      <w:u w:val="single"/>
    </w:rPr>
  </w:style>
  <w:style w:type="character" w:styleId="af3">
    <w:name w:val="annotation reference"/>
    <w:semiHidden/>
    <w:rsid w:val="008946E4"/>
    <w:rPr>
      <w:sz w:val="16"/>
      <w:szCs w:val="16"/>
    </w:rPr>
  </w:style>
  <w:style w:type="paragraph" w:styleId="af4">
    <w:name w:val="annotation text"/>
    <w:basedOn w:val="a0"/>
    <w:semiHidden/>
    <w:rsid w:val="008946E4"/>
  </w:style>
  <w:style w:type="paragraph" w:styleId="af5">
    <w:name w:val="annotation subject"/>
    <w:basedOn w:val="af4"/>
    <w:next w:val="af4"/>
    <w:semiHidden/>
    <w:rsid w:val="008946E4"/>
    <w:rPr>
      <w:b/>
      <w:bCs/>
    </w:rPr>
  </w:style>
  <w:style w:type="paragraph" w:styleId="af6">
    <w:name w:val="Balloon Text"/>
    <w:basedOn w:val="a0"/>
    <w:semiHidden/>
    <w:rsid w:val="008946E4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052F44"/>
    <w:pPr>
      <w:numPr>
        <w:numId w:val="2"/>
      </w:numPr>
    </w:pPr>
  </w:style>
  <w:style w:type="character" w:customStyle="1" w:styleId="aa">
    <w:name w:val="Основной текст Знак"/>
    <w:link w:val="a1"/>
    <w:rsid w:val="0096246F"/>
    <w:rPr>
      <w:rFonts w:ascii="Arial" w:hAnsi="Arial" w:cs="Arial"/>
      <w:sz w:val="24"/>
      <w:lang w:val="ru-RU" w:eastAsia="en-US" w:bidi="ar-SA"/>
    </w:rPr>
  </w:style>
  <w:style w:type="paragraph" w:customStyle="1" w:styleId="Commentaries">
    <w:name w:val="Commentaries"/>
    <w:basedOn w:val="a0"/>
    <w:autoRedefine/>
    <w:rsid w:val="00A055D0"/>
    <w:pPr>
      <w:autoSpaceDE w:val="0"/>
      <w:autoSpaceDN w:val="0"/>
      <w:adjustRightInd w:val="0"/>
    </w:pPr>
    <w:rPr>
      <w:i/>
      <w:color w:val="000000"/>
      <w:lang w:val="en-US"/>
    </w:rPr>
  </w:style>
  <w:style w:type="paragraph" w:customStyle="1" w:styleId="CM60">
    <w:name w:val="CM60"/>
    <w:basedOn w:val="a0"/>
    <w:next w:val="a0"/>
    <w:rsid w:val="006D7A15"/>
    <w:pPr>
      <w:autoSpaceDE w:val="0"/>
      <w:autoSpaceDN w:val="0"/>
      <w:adjustRightInd w:val="0"/>
      <w:spacing w:after="270"/>
    </w:pPr>
    <w:rPr>
      <w:rFonts w:ascii="Times New Roman" w:hAnsi="Times New Roman" w:cs="Times New Roman"/>
      <w:szCs w:val="24"/>
      <w:lang w:eastAsia="ru-RU"/>
    </w:rPr>
  </w:style>
  <w:style w:type="paragraph" w:customStyle="1" w:styleId="TableContentCharChar">
    <w:name w:val="Table Content Char Char"/>
    <w:basedOn w:val="a0"/>
    <w:link w:val="TableContentCharCharChar"/>
    <w:rsid w:val="00E26D2D"/>
    <w:pPr>
      <w:spacing w:before="60" w:after="60"/>
    </w:pPr>
    <w:rPr>
      <w:szCs w:val="17"/>
      <w:lang w:val="en-GB"/>
    </w:rPr>
  </w:style>
  <w:style w:type="character" w:customStyle="1" w:styleId="TableContentCharCharChar">
    <w:name w:val="Table Content Char Char Char"/>
    <w:link w:val="TableContentCharChar"/>
    <w:rsid w:val="00E26D2D"/>
    <w:rPr>
      <w:rFonts w:ascii="Arial" w:hAnsi="Arial" w:cs="Arial"/>
      <w:szCs w:val="17"/>
      <w:lang w:val="en-GB" w:eastAsia="en-US" w:bidi="ar-SA"/>
    </w:rPr>
  </w:style>
  <w:style w:type="paragraph" w:customStyle="1" w:styleId="TableContent">
    <w:name w:val="Table Content"/>
    <w:basedOn w:val="a0"/>
    <w:link w:val="TableContentChar"/>
    <w:rsid w:val="00E26D2D"/>
    <w:pPr>
      <w:spacing w:before="60" w:after="60"/>
    </w:pPr>
    <w:rPr>
      <w:szCs w:val="17"/>
      <w:lang w:val="en-GB"/>
    </w:rPr>
  </w:style>
  <w:style w:type="character" w:customStyle="1" w:styleId="TableContentChar">
    <w:name w:val="Table Content Char"/>
    <w:link w:val="TableContent"/>
    <w:rsid w:val="00E26D2D"/>
    <w:rPr>
      <w:rFonts w:ascii="Arial" w:hAnsi="Arial" w:cs="Arial"/>
      <w:szCs w:val="17"/>
      <w:lang w:val="en-GB" w:eastAsia="en-US" w:bidi="ar-SA"/>
    </w:rPr>
  </w:style>
  <w:style w:type="paragraph" w:customStyle="1" w:styleId="BankQues">
    <w:name w:val="BankQues"/>
    <w:basedOn w:val="a0"/>
    <w:link w:val="BankQuesChar"/>
    <w:rsid w:val="00BB6E5D"/>
    <w:rPr>
      <w:b/>
      <w:color w:val="333399"/>
      <w:sz w:val="22"/>
      <w:szCs w:val="22"/>
      <w:lang w:val="en-GB"/>
    </w:rPr>
  </w:style>
  <w:style w:type="character" w:customStyle="1" w:styleId="BankQuesChar">
    <w:name w:val="BankQues Char"/>
    <w:link w:val="BankQues"/>
    <w:rsid w:val="00BB6E5D"/>
    <w:rPr>
      <w:rFonts w:ascii="Arial" w:hAnsi="Arial" w:cs="Arial"/>
      <w:b/>
      <w:color w:val="333399"/>
      <w:sz w:val="22"/>
      <w:szCs w:val="22"/>
      <w:lang w:val="en-GB" w:eastAsia="en-US" w:bidi="ar-SA"/>
    </w:rPr>
  </w:style>
  <w:style w:type="paragraph" w:customStyle="1" w:styleId="AppendixHeading3">
    <w:name w:val="Appendix Heading 3"/>
    <w:basedOn w:val="AppendixHeading2"/>
    <w:next w:val="a0"/>
    <w:rsid w:val="002E17AC"/>
    <w:pPr>
      <w:numPr>
        <w:ilvl w:val="2"/>
      </w:numPr>
      <w:spacing w:after="180"/>
    </w:pPr>
    <w:rPr>
      <w:sz w:val="21"/>
      <w:szCs w:val="21"/>
    </w:rPr>
  </w:style>
  <w:style w:type="paragraph" w:customStyle="1" w:styleId="AppendixHeading2">
    <w:name w:val="Appendix Heading 2"/>
    <w:basedOn w:val="AppendixHeading1"/>
    <w:next w:val="a0"/>
    <w:rsid w:val="002E17AC"/>
    <w:pPr>
      <w:keepNext/>
      <w:numPr>
        <w:ilvl w:val="1"/>
      </w:numPr>
    </w:pPr>
    <w:rPr>
      <w:b/>
      <w:caps w:val="0"/>
      <w:sz w:val="23"/>
      <w:szCs w:val="23"/>
    </w:rPr>
  </w:style>
  <w:style w:type="paragraph" w:customStyle="1" w:styleId="AppendixHeading4">
    <w:name w:val="Appendix Heading 4"/>
    <w:basedOn w:val="AppendixHeading3"/>
    <w:next w:val="a0"/>
    <w:rsid w:val="002E17AC"/>
    <w:pPr>
      <w:numPr>
        <w:ilvl w:val="3"/>
      </w:numPr>
      <w:spacing w:after="0"/>
    </w:pPr>
    <w:rPr>
      <w:b w:val="0"/>
    </w:rPr>
  </w:style>
  <w:style w:type="paragraph" w:customStyle="1" w:styleId="AppendixHeading1">
    <w:name w:val="Appendix Heading 1"/>
    <w:basedOn w:val="1"/>
    <w:next w:val="a0"/>
    <w:rsid w:val="002E17AC"/>
    <w:pPr>
      <w:keepNext w:val="0"/>
      <w:numPr>
        <w:numId w:val="3"/>
      </w:numPr>
      <w:suppressAutoHyphens/>
      <w:spacing w:before="40" w:after="300"/>
    </w:pPr>
    <w:rPr>
      <w:b w:val="0"/>
      <w:caps/>
      <w:color w:val="017CC2"/>
      <w:kern w:val="0"/>
      <w:sz w:val="30"/>
      <w:szCs w:val="30"/>
      <w:lang w:val="en-GB"/>
    </w:rPr>
  </w:style>
  <w:style w:type="paragraph" w:customStyle="1" w:styleId="TableHeader">
    <w:name w:val="Table Header"/>
    <w:basedOn w:val="a0"/>
    <w:rsid w:val="00B31C20"/>
    <w:pPr>
      <w:keepNext/>
      <w:jc w:val="center"/>
    </w:pPr>
    <w:rPr>
      <w:rFonts w:ascii="Garamond" w:hAnsi="Garamond" w:cs="Times New Roman"/>
      <w:b/>
      <w:bCs/>
      <w:sz w:val="24"/>
    </w:rPr>
  </w:style>
  <w:style w:type="paragraph" w:customStyle="1" w:styleId="TableText">
    <w:name w:val="Table Text"/>
    <w:basedOn w:val="a0"/>
    <w:rsid w:val="00B31C20"/>
    <w:pPr>
      <w:keepNext/>
      <w:jc w:val="both"/>
    </w:pPr>
    <w:rPr>
      <w:rFonts w:ascii="Garamond" w:hAnsi="Garamond" w:cs="Times New Roman"/>
      <w:sz w:val="24"/>
    </w:rPr>
  </w:style>
  <w:style w:type="paragraph" w:styleId="af7">
    <w:name w:val="caption"/>
    <w:basedOn w:val="a0"/>
    <w:next w:val="a0"/>
    <w:qFormat/>
    <w:rsid w:val="00534765"/>
    <w:rPr>
      <w:b/>
      <w:bCs/>
    </w:rPr>
  </w:style>
  <w:style w:type="paragraph" w:styleId="11">
    <w:name w:val="index 1"/>
    <w:basedOn w:val="a0"/>
    <w:next w:val="a0"/>
    <w:autoRedefine/>
    <w:rsid w:val="00DA26A8"/>
    <w:pPr>
      <w:ind w:left="200" w:hanging="200"/>
    </w:pPr>
    <w:rPr>
      <w:rFonts w:ascii="Calibri" w:hAnsi="Calibri"/>
      <w:sz w:val="18"/>
      <w:szCs w:val="18"/>
    </w:rPr>
  </w:style>
  <w:style w:type="paragraph" w:styleId="21">
    <w:name w:val="index 2"/>
    <w:basedOn w:val="a0"/>
    <w:next w:val="a0"/>
    <w:autoRedefine/>
    <w:rsid w:val="00DA26A8"/>
    <w:pPr>
      <w:ind w:left="400" w:hanging="200"/>
    </w:pPr>
    <w:rPr>
      <w:rFonts w:ascii="Calibri" w:hAnsi="Calibri"/>
      <w:sz w:val="18"/>
      <w:szCs w:val="18"/>
    </w:rPr>
  </w:style>
  <w:style w:type="paragraph" w:styleId="31">
    <w:name w:val="index 3"/>
    <w:basedOn w:val="a0"/>
    <w:next w:val="a0"/>
    <w:autoRedefine/>
    <w:rsid w:val="00DA26A8"/>
    <w:pPr>
      <w:ind w:left="600" w:hanging="200"/>
    </w:pPr>
    <w:rPr>
      <w:rFonts w:ascii="Calibri" w:hAnsi="Calibri"/>
      <w:sz w:val="18"/>
      <w:szCs w:val="18"/>
    </w:rPr>
  </w:style>
  <w:style w:type="paragraph" w:styleId="40">
    <w:name w:val="index 4"/>
    <w:basedOn w:val="a0"/>
    <w:next w:val="a0"/>
    <w:autoRedefine/>
    <w:rsid w:val="00DA26A8"/>
    <w:pPr>
      <w:ind w:left="800" w:hanging="200"/>
    </w:pPr>
    <w:rPr>
      <w:rFonts w:ascii="Calibri" w:hAnsi="Calibri"/>
      <w:sz w:val="18"/>
      <w:szCs w:val="18"/>
    </w:rPr>
  </w:style>
  <w:style w:type="paragraph" w:styleId="50">
    <w:name w:val="index 5"/>
    <w:basedOn w:val="a0"/>
    <w:next w:val="a0"/>
    <w:autoRedefine/>
    <w:rsid w:val="00DA26A8"/>
    <w:pPr>
      <w:ind w:left="1000" w:hanging="200"/>
    </w:pPr>
    <w:rPr>
      <w:rFonts w:ascii="Calibri" w:hAnsi="Calibri"/>
      <w:sz w:val="18"/>
      <w:szCs w:val="18"/>
    </w:rPr>
  </w:style>
  <w:style w:type="paragraph" w:styleId="60">
    <w:name w:val="index 6"/>
    <w:basedOn w:val="a0"/>
    <w:next w:val="a0"/>
    <w:autoRedefine/>
    <w:rsid w:val="00DA26A8"/>
    <w:pPr>
      <w:ind w:left="1200" w:hanging="200"/>
    </w:pPr>
    <w:rPr>
      <w:rFonts w:ascii="Calibri" w:hAnsi="Calibri"/>
      <w:sz w:val="18"/>
      <w:szCs w:val="18"/>
    </w:rPr>
  </w:style>
  <w:style w:type="paragraph" w:styleId="70">
    <w:name w:val="index 7"/>
    <w:basedOn w:val="a0"/>
    <w:next w:val="a0"/>
    <w:autoRedefine/>
    <w:rsid w:val="00DA26A8"/>
    <w:pPr>
      <w:ind w:left="1400" w:hanging="200"/>
    </w:pPr>
    <w:rPr>
      <w:rFonts w:ascii="Calibri" w:hAnsi="Calibri"/>
      <w:sz w:val="18"/>
      <w:szCs w:val="18"/>
    </w:rPr>
  </w:style>
  <w:style w:type="paragraph" w:styleId="80">
    <w:name w:val="index 8"/>
    <w:basedOn w:val="a0"/>
    <w:next w:val="a0"/>
    <w:autoRedefine/>
    <w:rsid w:val="00DA26A8"/>
    <w:pPr>
      <w:ind w:left="1600" w:hanging="200"/>
    </w:pPr>
    <w:rPr>
      <w:rFonts w:ascii="Calibri" w:hAnsi="Calibri"/>
      <w:sz w:val="18"/>
      <w:szCs w:val="18"/>
    </w:rPr>
  </w:style>
  <w:style w:type="paragraph" w:styleId="90">
    <w:name w:val="index 9"/>
    <w:basedOn w:val="a0"/>
    <w:next w:val="a0"/>
    <w:autoRedefine/>
    <w:rsid w:val="00DA26A8"/>
    <w:pPr>
      <w:ind w:left="1800" w:hanging="200"/>
    </w:pPr>
    <w:rPr>
      <w:rFonts w:ascii="Calibri" w:hAnsi="Calibri"/>
      <w:sz w:val="18"/>
      <w:szCs w:val="18"/>
    </w:rPr>
  </w:style>
  <w:style w:type="paragraph" w:styleId="af8">
    <w:name w:val="index heading"/>
    <w:basedOn w:val="a0"/>
    <w:next w:val="11"/>
    <w:rsid w:val="00DA26A8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af9">
    <w:name w:val="TOC Heading"/>
    <w:basedOn w:val="1"/>
    <w:next w:val="a0"/>
    <w:uiPriority w:val="39"/>
    <w:qFormat/>
    <w:rsid w:val="00DA26A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customStyle="1" w:styleId="0">
    <w:name w:val="_Текст0_ПереченьТерминов"/>
    <w:rsid w:val="00FF27AA"/>
    <w:pPr>
      <w:spacing w:before="20" w:after="220"/>
      <w:jc w:val="both"/>
    </w:pPr>
    <w:rPr>
      <w:rFonts w:ascii="Arial" w:hAnsi="Arial" w:cs="Arial"/>
      <w:sz w:val="24"/>
      <w:szCs w:val="24"/>
    </w:rPr>
  </w:style>
  <w:style w:type="paragraph" w:customStyle="1" w:styleId="03">
    <w:name w:val="_Текст0_Список 3 уровня"/>
    <w:basedOn w:val="a0"/>
    <w:rsid w:val="00FF27AA"/>
    <w:pPr>
      <w:tabs>
        <w:tab w:val="left" w:pos="1701"/>
        <w:tab w:val="num" w:pos="2268"/>
      </w:tabs>
      <w:ind w:left="2268" w:hanging="284"/>
      <w:jc w:val="both"/>
    </w:pPr>
    <w:rPr>
      <w:sz w:val="24"/>
      <w:szCs w:val="24"/>
      <w:lang w:eastAsia="ru-RU"/>
    </w:rPr>
  </w:style>
  <w:style w:type="paragraph" w:styleId="afa">
    <w:name w:val="No Spacing"/>
    <w:uiPriority w:val="1"/>
    <w:qFormat/>
    <w:rsid w:val="00595F48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*Основной текст"/>
    <w:basedOn w:val="a0"/>
    <w:autoRedefine/>
    <w:qFormat/>
    <w:rsid w:val="004D591C"/>
    <w:pPr>
      <w:spacing w:line="276" w:lineRule="auto"/>
      <w:jc w:val="center"/>
    </w:pPr>
    <w:rPr>
      <w:rFonts w:ascii="Times New Roman" w:hAnsi="Times New Roman" w:cs="Times New Roman"/>
      <w:b/>
      <w:sz w:val="40"/>
      <w:szCs w:val="32"/>
      <w:lang w:eastAsia="ru-RU"/>
    </w:rPr>
  </w:style>
  <w:style w:type="paragraph" w:styleId="afc">
    <w:name w:val="Revision"/>
    <w:hidden/>
    <w:uiPriority w:val="99"/>
    <w:semiHidden/>
    <w:rsid w:val="007E7F1D"/>
    <w:rPr>
      <w:rFonts w:ascii="Arial" w:hAnsi="Arial" w:cs="Arial"/>
      <w:lang w:eastAsia="en-US"/>
    </w:rPr>
  </w:style>
  <w:style w:type="character" w:customStyle="1" w:styleId="ac">
    <w:name w:val="Заголовок Знак"/>
    <w:link w:val="ab"/>
    <w:rsid w:val="00EF242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styleId="afd">
    <w:name w:val="FollowedHyperlink"/>
    <w:rsid w:val="00B35402"/>
    <w:rPr>
      <w:color w:val="800080"/>
      <w:u w:val="single"/>
    </w:rPr>
  </w:style>
  <w:style w:type="paragraph" w:customStyle="1" w:styleId="afe">
    <w:name w:val="Титул_абзац_ГОСТ_ЛУ_Обозначение_документа"/>
    <w:basedOn w:val="a0"/>
    <w:uiPriority w:val="99"/>
    <w:rsid w:val="006C5B68"/>
    <w:pPr>
      <w:widowControl w:val="0"/>
      <w:suppressAutoHyphens/>
      <w:jc w:val="center"/>
    </w:pPr>
    <w:rPr>
      <w:rFonts w:ascii="Times New Roman" w:eastAsia="Arial Unicode MS" w:hAnsi="Times New Roman" w:cs="Arial Unicode MS"/>
      <w:kern w:val="1"/>
      <w:sz w:val="28"/>
      <w:szCs w:val="24"/>
      <w:lang w:eastAsia="hi-IN" w:bidi="hi-IN"/>
    </w:rPr>
  </w:style>
  <w:style w:type="paragraph" w:customStyle="1" w:styleId="aff">
    <w:name w:val="Титул"/>
    <w:basedOn w:val="a0"/>
    <w:rsid w:val="006C5B68"/>
    <w:pPr>
      <w:widowControl w:val="0"/>
      <w:suppressAutoHyphens/>
      <w:ind w:firstLine="567"/>
      <w:jc w:val="center"/>
    </w:pPr>
    <w:rPr>
      <w:rFonts w:eastAsia="Arial Unicode MS"/>
      <w:kern w:val="1"/>
      <w:sz w:val="24"/>
      <w:lang w:eastAsia="hi-IN" w:bidi="hi-IN"/>
    </w:rPr>
  </w:style>
  <w:style w:type="character" w:customStyle="1" w:styleId="a6">
    <w:name w:val="Верхний колонтитул Знак"/>
    <w:basedOn w:val="a2"/>
    <w:link w:val="a5"/>
    <w:uiPriority w:val="99"/>
    <w:rsid w:val="006C5B68"/>
    <w:rPr>
      <w:rFonts w:ascii="Arial" w:hAnsi="Arial" w:cs="Arial"/>
      <w:lang w:eastAsia="en-US"/>
    </w:rPr>
  </w:style>
  <w:style w:type="paragraph" w:customStyle="1" w:styleId="aff0">
    <w:name w:val="Цитаты"/>
    <w:basedOn w:val="a0"/>
    <w:rsid w:val="006C5B68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lang w:eastAsia="ru-RU"/>
    </w:rPr>
  </w:style>
  <w:style w:type="paragraph" w:customStyle="1" w:styleId="aff1">
    <w:name w:val="Таблица текст"/>
    <w:basedOn w:val="a0"/>
    <w:link w:val="aff2"/>
    <w:qFormat/>
    <w:rsid w:val="006C5B68"/>
    <w:pPr>
      <w:spacing w:before="40" w:after="40"/>
      <w:ind w:left="57" w:right="57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2">
    <w:name w:val="Таблица текст Знак"/>
    <w:link w:val="aff1"/>
    <w:rsid w:val="006C5B68"/>
    <w:rPr>
      <w:sz w:val="24"/>
      <w:szCs w:val="24"/>
      <w:lang w:val="x-none" w:eastAsia="x-none"/>
    </w:rPr>
  </w:style>
  <w:style w:type="paragraph" w:customStyle="1" w:styleId="aff3">
    <w:name w:val="Таблица шапка"/>
    <w:basedOn w:val="a0"/>
    <w:next w:val="a0"/>
    <w:link w:val="aff4"/>
    <w:rsid w:val="006C5B68"/>
    <w:pPr>
      <w:keepNext/>
      <w:keepLines/>
      <w:spacing w:before="60" w:after="60"/>
      <w:jc w:val="center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aff4">
    <w:name w:val="Таблица шапка Знак"/>
    <w:link w:val="aff3"/>
    <w:rsid w:val="006C5B68"/>
    <w:rPr>
      <w:b/>
      <w:sz w:val="24"/>
      <w:szCs w:val="24"/>
      <w:lang w:val="x-none" w:eastAsia="x-none"/>
    </w:rPr>
  </w:style>
  <w:style w:type="paragraph" w:customStyle="1" w:styleId="12">
    <w:name w:val="Титул текст 1"/>
    <w:basedOn w:val="a0"/>
    <w:rsid w:val="006C5B68"/>
    <w:pPr>
      <w:jc w:val="center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6A438F"/>
    <w:rPr>
      <w:rFonts w:ascii="Arial" w:hAnsi="Arial" w:cs="Arial"/>
      <w:lang w:eastAsia="en-US"/>
    </w:rPr>
  </w:style>
  <w:style w:type="paragraph" w:styleId="aff5">
    <w:name w:val="List Paragraph"/>
    <w:basedOn w:val="a0"/>
    <w:uiPriority w:val="34"/>
    <w:qFormat/>
    <w:rsid w:val="00623578"/>
    <w:pPr>
      <w:ind w:left="720"/>
      <w:contextualSpacing/>
    </w:pPr>
  </w:style>
  <w:style w:type="character" w:customStyle="1" w:styleId="apple-converted-space">
    <w:name w:val="apple-converted-space"/>
    <w:basedOn w:val="a2"/>
    <w:rsid w:val="00980BF5"/>
  </w:style>
  <w:style w:type="paragraph" w:customStyle="1" w:styleId="western">
    <w:name w:val="western"/>
    <w:basedOn w:val="a0"/>
    <w:rsid w:val="00056BAB"/>
    <w:pPr>
      <w:spacing w:before="100" w:beforeAutospacing="1" w:after="119"/>
      <w:ind w:firstLine="539"/>
    </w:pPr>
    <w:rPr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69;&#1082;&#1089;&#1087;&#1077;&#1088;&#1090;&#1080;&#1079;&#1072;_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B9CA-E4C2-442D-ABDD-6682E7A0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Data\Microsoft\Шаблоны\Экспертиза_v2.dot</Template>
  <TotalTime>146</TotalTime>
  <Pages>15</Pages>
  <Words>2684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Архитектура системы</vt:lpstr>
      <vt:lpstr>Архитектура системы</vt:lpstr>
    </vt:vector>
  </TitlesOfParts>
  <Company>Департамент информационных технологий</Company>
  <LinksUpToDate>false</LinksUpToDate>
  <CharactersWithSpaces>17948</CharactersWithSpaces>
  <SharedDoc>false</SharedDoc>
  <HLinks>
    <vt:vector size="252" baseType="variant">
      <vt:variant>
        <vt:i4>7143549</vt:i4>
      </vt:variant>
      <vt:variant>
        <vt:i4>255</vt:i4>
      </vt:variant>
      <vt:variant>
        <vt:i4>0</vt:i4>
      </vt:variant>
      <vt:variant>
        <vt:i4>5</vt:i4>
      </vt:variant>
      <vt:variant>
        <vt:lpwstr>http://212.45.30.86/rs/connector.json/changes/</vt:lpwstr>
      </vt:variant>
      <vt:variant>
        <vt:lpwstr/>
      </vt:variant>
      <vt:variant>
        <vt:i4>1310780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_Toc361696753</vt:lpwstr>
      </vt:variant>
      <vt:variant>
        <vt:i4>1310780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_Toc361696752</vt:lpwstr>
      </vt:variant>
      <vt:variant>
        <vt:i4>1310780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_Toc361696751</vt:lpwstr>
      </vt:variant>
      <vt:variant>
        <vt:i4>1310780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_Toc361696750</vt:lpwstr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_Toc361696749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_Toc361696748</vt:lpwstr>
      </vt:variant>
      <vt:variant>
        <vt:i4>1376316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_Toc361696747</vt:lpwstr>
      </vt:variant>
      <vt:variant>
        <vt:i4>1376316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_Toc361696746</vt:lpwstr>
      </vt:variant>
      <vt:variant>
        <vt:i4>1376316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_Toc361696745</vt:lpwstr>
      </vt:variant>
      <vt:variant>
        <vt:i4>1376316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_Toc361696744</vt:lpwstr>
      </vt:variant>
      <vt:variant>
        <vt:i4>1376316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_Toc361696743</vt:lpwstr>
      </vt:variant>
      <vt:variant>
        <vt:i4>1376316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_Toc361696742</vt:lpwstr>
      </vt:variant>
      <vt:variant>
        <vt:i4>1376316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_Toc361696741</vt:lpwstr>
      </vt:variant>
      <vt:variant>
        <vt:i4>1376316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_Toc361696740</vt:lpwstr>
      </vt:variant>
      <vt:variant>
        <vt:i4>1179708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_Toc361696739</vt:lpwstr>
      </vt:variant>
      <vt:variant>
        <vt:i4>1179708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_Toc361696738</vt:lpwstr>
      </vt:variant>
      <vt:variant>
        <vt:i4>1179708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_Toc361696737</vt:lpwstr>
      </vt:variant>
      <vt:variant>
        <vt:i4>1179708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_Toc361696736</vt:lpwstr>
      </vt:variant>
      <vt:variant>
        <vt:i4>1179708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_Toc361696735</vt:lpwstr>
      </vt:variant>
      <vt:variant>
        <vt:i4>1179708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_Toc361696734</vt:lpwstr>
      </vt:variant>
      <vt:variant>
        <vt:i4>1179708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_Toc361696733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_Toc361696732</vt:lpwstr>
      </vt:variant>
      <vt:variant>
        <vt:i4>1179708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_Toc361696731</vt:lpwstr>
      </vt:variant>
      <vt:variant>
        <vt:i4>1179708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_Toc361696730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_Toc361696729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_Toc361696728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_Toc361696727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_Toc361696726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_Toc361696725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_Toc361696724</vt:lpwstr>
      </vt:variant>
      <vt:variant>
        <vt:i4>1245244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_Toc361696723</vt:lpwstr>
      </vt:variant>
      <vt:variant>
        <vt:i4>1245244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_Toc361696722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_Toc361696721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_Toc361696720</vt:lpwstr>
      </vt:variant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_Toc361696719</vt:lpwstr>
      </vt:variant>
      <vt:variant>
        <vt:i4>1048636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_Toc361696718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_Toc361696717</vt:lpwstr>
      </vt:variant>
      <vt:variant>
        <vt:i4>1048636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_Toc361696716</vt:lpwstr>
      </vt:variant>
      <vt:variant>
        <vt:i4>1048636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_Toc361696715</vt:lpwstr>
      </vt:variant>
      <vt:variant>
        <vt:i4>1048636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_Toc361696714</vt:lpwstr>
      </vt:variant>
      <vt:variant>
        <vt:i4>1048636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_Toc361696713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Архитектура системы</dc:title>
  <dc:subject>Общегородская система обработки электронных сообщений жителей города Москвы в области городского хозяйства</dc:subject>
  <dc:creator>Stanislav Volegov</dc:creator>
  <cp:lastModifiedBy>Ilay Vlassov</cp:lastModifiedBy>
  <cp:revision>7</cp:revision>
  <cp:lastPrinted>2013-11-01T12:05:00Z</cp:lastPrinted>
  <dcterms:created xsi:type="dcterms:W3CDTF">2017-04-07T14:11:00Z</dcterms:created>
  <dcterms:modified xsi:type="dcterms:W3CDTF">2022-10-21T14:00:00Z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4.12</vt:lpwstr>
  </property>
  <property fmtid="{D5CDD505-2E9C-101B-9397-08002B2CF9AE}" pid="3" name="Document Version">
    <vt:lpwstr>1.0</vt:lpwstr>
  </property>
  <property fmtid="{D5CDD505-2E9C-101B-9397-08002B2CF9AE}" pid="4" name="Date completed">
    <vt:filetime>2012-11-21T20:00:00Z</vt:filetime>
  </property>
  <property fmtid="{D5CDD505-2E9C-101B-9397-08002B2CF9AE}" pid="5" name="Document Owner">
    <vt:lpwstr>Xxx X.</vt:lpwstr>
  </property>
  <property fmtid="{D5CDD505-2E9C-101B-9397-08002B2CF9AE}" pid="6" name="Document number">
    <vt:lpwstr>---.---.---.---</vt:lpwstr>
  </property>
</Properties>
</file>